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F55AC" w:rsidRPr="00247B54" w:rsidTr="003A07F0">
        <w:tc>
          <w:tcPr>
            <w:tcW w:w="9923" w:type="dxa"/>
          </w:tcPr>
          <w:p w:rsidR="004F55AC" w:rsidRPr="00551030" w:rsidRDefault="00BC3787" w:rsidP="004F55AC">
            <w:pPr>
              <w:ind w:left="4536" w:firstLine="0"/>
              <w:outlineLvl w:val="0"/>
            </w:pPr>
            <w:r w:rsidRPr="00BC3787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4F55AC" w:rsidRPr="00551030" w:rsidRDefault="004F55AC" w:rsidP="004F55A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F55AC" w:rsidRPr="00551030" w:rsidRDefault="004F55AC" w:rsidP="004F55AC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F55AC" w:rsidRPr="00551030" w:rsidRDefault="004F55AC" w:rsidP="004F55A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F55AC" w:rsidRPr="00551030" w:rsidRDefault="004F55AC" w:rsidP="004F55AC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F55AC" w:rsidRPr="00551030" w:rsidRDefault="004F55AC" w:rsidP="004F55A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F55AC" w:rsidRPr="00E87E50" w:rsidRDefault="004F55AC" w:rsidP="004F55A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F90813" w:rsidRPr="00F90813">
              <w:rPr>
                <w:u w:val="single"/>
              </w:rPr>
              <w:t>23.12.2015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</w:t>
            </w:r>
            <w:r w:rsidR="00F90813">
              <w:rPr>
                <w:u w:val="single"/>
              </w:rPr>
              <w:t>7296</w:t>
            </w:r>
            <w:r w:rsidRPr="00551030">
              <w:rPr>
                <w:u w:val="single"/>
              </w:rPr>
              <w:t xml:space="preserve"> </w:t>
            </w:r>
            <w:r w:rsidRPr="00551030">
              <w:rPr>
                <w:u w:val="single"/>
              </w:rPr>
              <w:tab/>
            </w:r>
          </w:p>
          <w:p w:rsidR="004F55AC" w:rsidRPr="00E87E50" w:rsidRDefault="004F55AC" w:rsidP="004F55AC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6912"/>
      </w:tblGrid>
      <w:tr w:rsidR="00D004CA" w:rsidRPr="004F55AC" w:rsidTr="009925BD">
        <w:tc>
          <w:tcPr>
            <w:tcW w:w="6912" w:type="dxa"/>
            <w:hideMark/>
          </w:tcPr>
          <w:p w:rsidR="00D004CA" w:rsidRPr="004F55AC" w:rsidRDefault="00D004CA" w:rsidP="004F55AC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О назначении публичных слушаний по проекту пост</w:t>
            </w:r>
            <w:r w:rsidRPr="004F55AC">
              <w:rPr>
                <w:szCs w:val="28"/>
              </w:rPr>
              <w:t>а</w:t>
            </w:r>
            <w:r w:rsidRPr="004F55AC">
              <w:rPr>
                <w:szCs w:val="28"/>
              </w:rPr>
              <w:t>новления мэрии города Новосибирска «Об утвержд</w:t>
            </w:r>
            <w:r w:rsidRPr="004F55AC">
              <w:rPr>
                <w:szCs w:val="28"/>
              </w:rPr>
              <w:t>е</w:t>
            </w:r>
            <w:r w:rsidRPr="004F55AC">
              <w:rPr>
                <w:szCs w:val="28"/>
              </w:rPr>
              <w:t xml:space="preserve">нии проекта </w:t>
            </w:r>
            <w:r w:rsidR="00216560" w:rsidRPr="004F55AC">
              <w:rPr>
                <w:szCs w:val="28"/>
              </w:rPr>
              <w:t>межевания территории квартала А-1 в границах проекта планировки территории, прилега</w:t>
            </w:r>
            <w:r w:rsidR="00216560" w:rsidRPr="004F55AC">
              <w:rPr>
                <w:szCs w:val="28"/>
              </w:rPr>
              <w:t>ю</w:t>
            </w:r>
            <w:r w:rsidR="00216560" w:rsidRPr="004F55AC">
              <w:rPr>
                <w:szCs w:val="28"/>
              </w:rPr>
              <w:t>щей к ул. Большой в Ленинском районе</w:t>
            </w:r>
            <w:r w:rsidRPr="004F55AC">
              <w:rPr>
                <w:szCs w:val="28"/>
              </w:rPr>
              <w:t>»</w:t>
            </w:r>
          </w:p>
        </w:tc>
      </w:tr>
    </w:tbl>
    <w:p w:rsidR="00D004CA" w:rsidRPr="004F55AC" w:rsidRDefault="00D004CA" w:rsidP="004F55AC">
      <w:pPr>
        <w:spacing w:line="240" w:lineRule="atLeast"/>
        <w:ind w:firstLine="700"/>
        <w:rPr>
          <w:szCs w:val="28"/>
        </w:rPr>
      </w:pPr>
    </w:p>
    <w:p w:rsidR="00D004CA" w:rsidRPr="004F55AC" w:rsidRDefault="00D004CA" w:rsidP="004F55AC">
      <w:pPr>
        <w:spacing w:line="240" w:lineRule="atLeast"/>
        <w:ind w:firstLine="700"/>
        <w:rPr>
          <w:szCs w:val="28"/>
        </w:rPr>
      </w:pPr>
    </w:p>
    <w:p w:rsidR="00D004CA" w:rsidRPr="004F55AC" w:rsidRDefault="00D004CA" w:rsidP="004F55AC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4F55AC">
        <w:rPr>
          <w:szCs w:val="28"/>
        </w:rPr>
        <w:t>В целях выявления и учета мнения и интересов жителей города Новосиби</w:t>
      </w:r>
      <w:r w:rsidRPr="004F55AC">
        <w:rPr>
          <w:szCs w:val="28"/>
        </w:rPr>
        <w:t>р</w:t>
      </w:r>
      <w:r w:rsidRPr="004F55AC">
        <w:rPr>
          <w:szCs w:val="28"/>
        </w:rPr>
        <w:t>ска по проекту постановления мэрии города Новосибирска «Об утверждении пр</w:t>
      </w:r>
      <w:r w:rsidRPr="004F55AC">
        <w:rPr>
          <w:szCs w:val="28"/>
        </w:rPr>
        <w:t>о</w:t>
      </w:r>
      <w:r w:rsidRPr="004F55AC">
        <w:rPr>
          <w:szCs w:val="28"/>
        </w:rPr>
        <w:t xml:space="preserve">екта </w:t>
      </w:r>
      <w:r w:rsidR="008D14D7" w:rsidRPr="004F55AC">
        <w:rPr>
          <w:szCs w:val="28"/>
        </w:rPr>
        <w:t>межевания территории квартала А-1 в границах проекта планировки терр</w:t>
      </w:r>
      <w:r w:rsidR="008D14D7" w:rsidRPr="004F55AC">
        <w:rPr>
          <w:szCs w:val="28"/>
        </w:rPr>
        <w:t>и</w:t>
      </w:r>
      <w:r w:rsidR="008D14D7" w:rsidRPr="004F55AC">
        <w:rPr>
          <w:szCs w:val="28"/>
        </w:rPr>
        <w:t>тории, прилегающей к ул. Большой в Ленинском районе</w:t>
      </w:r>
      <w:r w:rsidRPr="004F55AC">
        <w:rPr>
          <w:szCs w:val="28"/>
        </w:rPr>
        <w:t>», в соответствии с Гр</w:t>
      </w:r>
      <w:r w:rsidRPr="004F55AC">
        <w:rPr>
          <w:szCs w:val="28"/>
        </w:rPr>
        <w:t>а</w:t>
      </w:r>
      <w:r w:rsidRPr="004F55AC">
        <w:rPr>
          <w:szCs w:val="28"/>
        </w:rPr>
        <w:t>достроительным кодексом Российской Федерации, Федеральным законом от 06.10.2003 № 131-ФЗ «Об общих принципах организации местного самоупра</w:t>
      </w:r>
      <w:r w:rsidRPr="004F55AC">
        <w:rPr>
          <w:szCs w:val="28"/>
        </w:rPr>
        <w:t>в</w:t>
      </w:r>
      <w:r w:rsidRPr="004F55AC">
        <w:rPr>
          <w:szCs w:val="28"/>
        </w:rPr>
        <w:t>ления в Российской Федерации», решением городского Совета Новосибирска от 25.04.2007 № 562 «О Положении о публичных слушаниях в городе Новосиби</w:t>
      </w:r>
      <w:r w:rsidRPr="004F55AC">
        <w:rPr>
          <w:szCs w:val="28"/>
        </w:rPr>
        <w:t>р</w:t>
      </w:r>
      <w:r w:rsidRPr="004F55AC">
        <w:rPr>
          <w:szCs w:val="28"/>
        </w:rPr>
        <w:t xml:space="preserve">ске», постановлениями мэрии города Новосибирска </w:t>
      </w:r>
      <w:r w:rsidR="00216560" w:rsidRPr="004F55AC">
        <w:rPr>
          <w:szCs w:val="28"/>
        </w:rPr>
        <w:t>от 14.02.2014 № 1185 «Об у</w:t>
      </w:r>
      <w:r w:rsidR="00216560" w:rsidRPr="004F55AC">
        <w:rPr>
          <w:szCs w:val="28"/>
        </w:rPr>
        <w:t>т</w:t>
      </w:r>
      <w:r w:rsidR="00216560" w:rsidRPr="004F55AC">
        <w:rPr>
          <w:szCs w:val="28"/>
        </w:rPr>
        <w:t>верждении проекта планировки территории, прилегающей к ул. Большой в Л</w:t>
      </w:r>
      <w:r w:rsidR="00216560" w:rsidRPr="004F55AC">
        <w:rPr>
          <w:szCs w:val="28"/>
        </w:rPr>
        <w:t>е</w:t>
      </w:r>
      <w:r w:rsidR="00216560" w:rsidRPr="004F55AC">
        <w:rPr>
          <w:szCs w:val="28"/>
        </w:rPr>
        <w:t>нинском районе, и проектов межевания в границах земельных участков по дог</w:t>
      </w:r>
      <w:r w:rsidR="00216560" w:rsidRPr="004F55AC">
        <w:rPr>
          <w:szCs w:val="28"/>
        </w:rPr>
        <w:t>о</w:t>
      </w:r>
      <w:r w:rsidR="00216560" w:rsidRPr="004F55AC">
        <w:rPr>
          <w:szCs w:val="28"/>
        </w:rPr>
        <w:t>ворам аренды № 1 тко от 22.05.2007, № 2 тко от 01.06.2007 в границах террит</w:t>
      </w:r>
      <w:r w:rsidR="00216560" w:rsidRPr="004F55AC">
        <w:rPr>
          <w:szCs w:val="28"/>
        </w:rPr>
        <w:t>о</w:t>
      </w:r>
      <w:r w:rsidR="00216560" w:rsidRPr="004F55AC">
        <w:rPr>
          <w:szCs w:val="28"/>
        </w:rPr>
        <w:t>рии, прилегающей к ул. Большой в Ленинском районе»</w:t>
      </w:r>
      <w:r w:rsidRPr="004F55AC">
        <w:rPr>
          <w:szCs w:val="28"/>
        </w:rPr>
        <w:t>, от </w:t>
      </w:r>
      <w:r w:rsidR="00216560" w:rsidRPr="004F55AC">
        <w:rPr>
          <w:szCs w:val="28"/>
        </w:rPr>
        <w:t>27</w:t>
      </w:r>
      <w:r w:rsidRPr="004F55AC">
        <w:rPr>
          <w:szCs w:val="28"/>
        </w:rPr>
        <w:t>.</w:t>
      </w:r>
      <w:r w:rsidR="00216560" w:rsidRPr="004F55AC">
        <w:rPr>
          <w:szCs w:val="28"/>
        </w:rPr>
        <w:t>10</w:t>
      </w:r>
      <w:r w:rsidRPr="004F55AC">
        <w:rPr>
          <w:szCs w:val="28"/>
        </w:rPr>
        <w:t>.2015 № </w:t>
      </w:r>
      <w:r w:rsidR="00216560" w:rsidRPr="004F55AC">
        <w:rPr>
          <w:szCs w:val="28"/>
        </w:rPr>
        <w:t>6376</w:t>
      </w:r>
      <w:r w:rsidRPr="004F55AC">
        <w:rPr>
          <w:szCs w:val="28"/>
        </w:rPr>
        <w:t xml:space="preserve"> «</w:t>
      </w:r>
      <w:r w:rsidR="003A24CA" w:rsidRPr="004F55AC">
        <w:rPr>
          <w:szCs w:val="28"/>
        </w:rPr>
        <w:t xml:space="preserve">О подготовке проекта </w:t>
      </w:r>
      <w:r w:rsidR="00216560" w:rsidRPr="004F55AC">
        <w:rPr>
          <w:szCs w:val="28"/>
        </w:rPr>
        <w:t>межевания территории квартала А-1 в границах проекта пл</w:t>
      </w:r>
      <w:r w:rsidR="00216560" w:rsidRPr="004F55AC">
        <w:rPr>
          <w:szCs w:val="28"/>
        </w:rPr>
        <w:t>а</w:t>
      </w:r>
      <w:r w:rsidR="00216560" w:rsidRPr="004F55AC">
        <w:rPr>
          <w:szCs w:val="28"/>
        </w:rPr>
        <w:t>нировки территории, прилегающей к ул. Большой в Ленинском районе</w:t>
      </w:r>
      <w:r w:rsidRPr="004F55AC">
        <w:rPr>
          <w:szCs w:val="28"/>
        </w:rPr>
        <w:t>», руков</w:t>
      </w:r>
      <w:r w:rsidRPr="004F55AC">
        <w:rPr>
          <w:szCs w:val="28"/>
        </w:rPr>
        <w:t>о</w:t>
      </w:r>
      <w:r w:rsidRPr="004F55AC">
        <w:rPr>
          <w:szCs w:val="28"/>
        </w:rPr>
        <w:t>дствуясь Уставом города Новосибир</w:t>
      </w:r>
      <w:r w:rsidR="00690179" w:rsidRPr="004F55AC">
        <w:rPr>
          <w:szCs w:val="28"/>
        </w:rPr>
        <w:t>ска, </w:t>
      </w:r>
      <w:r w:rsidRPr="004F55AC">
        <w:rPr>
          <w:szCs w:val="28"/>
        </w:rPr>
        <w:t>ПОСТАНОВЛЯЮ:</w:t>
      </w:r>
    </w:p>
    <w:p w:rsidR="00D004CA" w:rsidRPr="004F55AC" w:rsidRDefault="00D004CA" w:rsidP="004F55AC">
      <w:pPr>
        <w:spacing w:line="240" w:lineRule="atLeast"/>
        <w:rPr>
          <w:szCs w:val="28"/>
        </w:rPr>
      </w:pPr>
      <w:r w:rsidRPr="004F55AC">
        <w:rPr>
          <w:szCs w:val="28"/>
        </w:rPr>
        <w:t xml:space="preserve">1. Назначить публичные слушания по проекту постановления мэрии города Новосибирска «Об утверждении проекта </w:t>
      </w:r>
      <w:r w:rsidR="00216560" w:rsidRPr="004F55AC">
        <w:rPr>
          <w:szCs w:val="28"/>
        </w:rPr>
        <w:t>межевания территории квартала А-1 в границах проекта планировки территории, прилегающей к ул. Большой в Лени</w:t>
      </w:r>
      <w:r w:rsidR="00216560" w:rsidRPr="004F55AC">
        <w:rPr>
          <w:szCs w:val="28"/>
        </w:rPr>
        <w:t>н</w:t>
      </w:r>
      <w:r w:rsidR="00216560" w:rsidRPr="004F55AC">
        <w:rPr>
          <w:szCs w:val="28"/>
        </w:rPr>
        <w:t>ском районе</w:t>
      </w:r>
      <w:r w:rsidRPr="004F55AC">
        <w:rPr>
          <w:szCs w:val="28"/>
        </w:rPr>
        <w:t>» (приложение).</w:t>
      </w:r>
    </w:p>
    <w:p w:rsidR="00D004CA" w:rsidRPr="004F55AC" w:rsidRDefault="00D004CA" w:rsidP="004F55AC">
      <w:pPr>
        <w:spacing w:line="240" w:lineRule="atLeast"/>
        <w:rPr>
          <w:szCs w:val="28"/>
        </w:rPr>
      </w:pPr>
      <w:r w:rsidRPr="004F55AC">
        <w:rPr>
          <w:szCs w:val="28"/>
        </w:rPr>
        <w:t xml:space="preserve">2. Провести </w:t>
      </w:r>
      <w:r w:rsidR="008F1932" w:rsidRPr="004F55AC">
        <w:rPr>
          <w:szCs w:val="28"/>
        </w:rPr>
        <w:t>2</w:t>
      </w:r>
      <w:r w:rsidR="00406370" w:rsidRPr="004F55AC">
        <w:rPr>
          <w:szCs w:val="28"/>
        </w:rPr>
        <w:t>7</w:t>
      </w:r>
      <w:r w:rsidRPr="004F55AC">
        <w:rPr>
          <w:szCs w:val="28"/>
        </w:rPr>
        <w:t>.</w:t>
      </w:r>
      <w:r w:rsidR="008F1932" w:rsidRPr="004F55AC">
        <w:rPr>
          <w:szCs w:val="28"/>
        </w:rPr>
        <w:t>01</w:t>
      </w:r>
      <w:r w:rsidRPr="004F55AC">
        <w:rPr>
          <w:szCs w:val="28"/>
        </w:rPr>
        <w:t>.201</w:t>
      </w:r>
      <w:r w:rsidR="008F1932" w:rsidRPr="004F55AC">
        <w:rPr>
          <w:szCs w:val="28"/>
        </w:rPr>
        <w:t>6</w:t>
      </w:r>
      <w:r w:rsidRPr="004F55AC">
        <w:rPr>
          <w:szCs w:val="28"/>
        </w:rPr>
        <w:t xml:space="preserve"> в 10.00 час. публичные слушания в здании </w:t>
      </w:r>
      <w:r w:rsidR="00263A17" w:rsidRPr="004F55AC">
        <w:rPr>
          <w:szCs w:val="28"/>
        </w:rPr>
        <w:t>админ</w:t>
      </w:r>
      <w:r w:rsidR="00263A17" w:rsidRPr="004F55AC">
        <w:rPr>
          <w:szCs w:val="28"/>
        </w:rPr>
        <w:t>и</w:t>
      </w:r>
      <w:r w:rsidR="00263A17" w:rsidRPr="004F55AC">
        <w:rPr>
          <w:szCs w:val="28"/>
        </w:rPr>
        <w:t xml:space="preserve">страции </w:t>
      </w:r>
      <w:r w:rsidR="003A24CA" w:rsidRPr="004F55AC">
        <w:rPr>
          <w:szCs w:val="28"/>
        </w:rPr>
        <w:t>Ленинского</w:t>
      </w:r>
      <w:r w:rsidR="00124BE2" w:rsidRPr="004F55AC">
        <w:rPr>
          <w:szCs w:val="28"/>
        </w:rPr>
        <w:t xml:space="preserve"> района</w:t>
      </w:r>
      <w:r w:rsidR="00263A17" w:rsidRPr="004F55AC">
        <w:rPr>
          <w:szCs w:val="28"/>
        </w:rPr>
        <w:t xml:space="preserve"> города Новосибирска</w:t>
      </w:r>
      <w:r w:rsidRPr="004F55AC">
        <w:rPr>
          <w:szCs w:val="28"/>
        </w:rPr>
        <w:t xml:space="preserve"> (Российская Федерация, Нов</w:t>
      </w:r>
      <w:r w:rsidRPr="004F55AC">
        <w:rPr>
          <w:szCs w:val="28"/>
        </w:rPr>
        <w:t>о</w:t>
      </w:r>
      <w:r w:rsidRPr="004F55AC">
        <w:rPr>
          <w:szCs w:val="28"/>
        </w:rPr>
        <w:t xml:space="preserve">сибирская область, город Новосибирск, </w:t>
      </w:r>
      <w:r w:rsidR="00274AD6" w:rsidRPr="004F55AC">
        <w:rPr>
          <w:szCs w:val="28"/>
        </w:rPr>
        <w:t xml:space="preserve">ул. </w:t>
      </w:r>
      <w:r w:rsidR="003A24CA" w:rsidRPr="004F55AC">
        <w:rPr>
          <w:szCs w:val="28"/>
        </w:rPr>
        <w:t>Станиславского</w:t>
      </w:r>
      <w:r w:rsidRPr="004F55AC">
        <w:t xml:space="preserve">, </w:t>
      </w:r>
      <w:r w:rsidR="003A24CA" w:rsidRPr="004F55AC">
        <w:t>6а</w:t>
      </w:r>
      <w:r w:rsidRPr="004F55AC">
        <w:rPr>
          <w:szCs w:val="28"/>
        </w:rPr>
        <w:t>).</w:t>
      </w:r>
    </w:p>
    <w:p w:rsidR="00D004CA" w:rsidRPr="004F55AC" w:rsidRDefault="00D004CA" w:rsidP="004F55AC">
      <w:pPr>
        <w:spacing w:line="240" w:lineRule="atLeast"/>
        <w:rPr>
          <w:szCs w:val="28"/>
        </w:rPr>
      </w:pPr>
      <w:r w:rsidRPr="004F55AC">
        <w:rPr>
          <w:szCs w:val="28"/>
        </w:rPr>
        <w:t>3. Создать организационный комитет по подготовке и проведению публи</w:t>
      </w:r>
      <w:r w:rsidRPr="004F55AC">
        <w:rPr>
          <w:szCs w:val="28"/>
        </w:rPr>
        <w:t>ч</w:t>
      </w:r>
      <w:r w:rsidRPr="004F55AC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D004CA" w:rsidRPr="004F55AC" w:rsidTr="00263A17">
        <w:trPr>
          <w:trHeight w:val="1258"/>
        </w:trPr>
        <w:tc>
          <w:tcPr>
            <w:tcW w:w="4729" w:type="dxa"/>
            <w:hideMark/>
          </w:tcPr>
          <w:p w:rsidR="00D004CA" w:rsidRPr="004F55AC" w:rsidRDefault="00D00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  <w:hideMark/>
          </w:tcPr>
          <w:p w:rsidR="00D004CA" w:rsidRPr="004F55AC" w:rsidRDefault="00D00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начальник отдела градостроительной подготовки территори</w:t>
            </w:r>
            <w:r w:rsidRPr="004F55AC">
              <w:rPr>
                <w:color w:val="000000" w:themeColor="text1"/>
                <w:szCs w:val="28"/>
              </w:rPr>
              <w:t>й</w:t>
            </w:r>
            <w:r w:rsidRPr="004F55AC">
              <w:rPr>
                <w:szCs w:val="28"/>
              </w:rPr>
              <w:t xml:space="preserve"> Главного управления архитектуры и градостро</w:t>
            </w:r>
            <w:r w:rsidRPr="004F55AC">
              <w:rPr>
                <w:szCs w:val="28"/>
              </w:rPr>
              <w:t>и</w:t>
            </w:r>
            <w:r w:rsidRPr="004F55AC">
              <w:rPr>
                <w:szCs w:val="28"/>
              </w:rPr>
              <w:t>тельства мэрии города Новосибирска;</w:t>
            </w:r>
          </w:p>
          <w:p w:rsidR="004F55AC" w:rsidRDefault="004F55AC" w:rsidP="004F55AC">
            <w:pPr>
              <w:spacing w:line="240" w:lineRule="atLeast"/>
              <w:ind w:firstLine="0"/>
              <w:rPr>
                <w:szCs w:val="28"/>
              </w:rPr>
            </w:pPr>
          </w:p>
          <w:p w:rsidR="004F55AC" w:rsidRPr="004F55AC" w:rsidRDefault="004F55AC" w:rsidP="004F55AC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D004CA" w:rsidRPr="004F55AC" w:rsidTr="001F5E97">
        <w:trPr>
          <w:trHeight w:val="284"/>
        </w:trPr>
        <w:tc>
          <w:tcPr>
            <w:tcW w:w="4729" w:type="dxa"/>
          </w:tcPr>
          <w:p w:rsidR="00D004CA" w:rsidRPr="004F55AC" w:rsidRDefault="00D00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lastRenderedPageBreak/>
              <w:t>Галимова Ольга Лингвинстоновна</w:t>
            </w:r>
          </w:p>
          <w:p w:rsidR="00D004CA" w:rsidRPr="004F55AC" w:rsidRDefault="00D004CA" w:rsidP="004F55AC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370" w:type="dxa"/>
            <w:hideMark/>
          </w:tcPr>
          <w:p w:rsidR="00D004CA" w:rsidRPr="004F55AC" w:rsidRDefault="00D00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Pr="004F55AC" w:rsidRDefault="00D00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начальник отдела планировки терр</w:t>
            </w:r>
            <w:r w:rsidRPr="004F55AC">
              <w:rPr>
                <w:szCs w:val="28"/>
              </w:rPr>
              <w:t>и</w:t>
            </w:r>
            <w:r w:rsidRPr="004F55AC">
              <w:rPr>
                <w:szCs w:val="28"/>
              </w:rPr>
              <w:t>тории города Главного управления а</w:t>
            </w:r>
            <w:r w:rsidRPr="004F55AC">
              <w:rPr>
                <w:szCs w:val="28"/>
              </w:rPr>
              <w:t>р</w:t>
            </w:r>
            <w:r w:rsidRPr="004F55AC">
              <w:rPr>
                <w:szCs w:val="28"/>
              </w:rPr>
              <w:t>хитектуры и градостроительства мэрии города Новосибирска;</w:t>
            </w:r>
          </w:p>
        </w:tc>
      </w:tr>
      <w:tr w:rsidR="00263A17" w:rsidRPr="004F55AC" w:rsidTr="00263A17">
        <w:trPr>
          <w:trHeight w:val="416"/>
        </w:trPr>
        <w:tc>
          <w:tcPr>
            <w:tcW w:w="4729" w:type="dxa"/>
          </w:tcPr>
          <w:p w:rsidR="00263A17" w:rsidRPr="004F55AC" w:rsidRDefault="00263A17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Гальянова Елена Николаевна</w:t>
            </w:r>
          </w:p>
          <w:p w:rsidR="00263A17" w:rsidRPr="004F55AC" w:rsidRDefault="00263A17" w:rsidP="004F55AC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370" w:type="dxa"/>
            <w:hideMark/>
          </w:tcPr>
          <w:p w:rsidR="00263A17" w:rsidRPr="004F55AC" w:rsidRDefault="00263A17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Pr="004F55AC" w:rsidRDefault="00263A17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консультант отдела градостроительной подготовки территорий Главного управления архитектуры и градостро</w:t>
            </w:r>
            <w:r w:rsidRPr="004F55AC">
              <w:rPr>
                <w:szCs w:val="28"/>
              </w:rPr>
              <w:t>и</w:t>
            </w:r>
            <w:r w:rsidRPr="004F55AC">
              <w:rPr>
                <w:szCs w:val="28"/>
              </w:rPr>
              <w:t>тельства мэрии города Новосибирска;</w:t>
            </w:r>
          </w:p>
        </w:tc>
      </w:tr>
      <w:tr w:rsidR="00D004CA" w:rsidRPr="004F55AC" w:rsidTr="00263A17">
        <w:trPr>
          <w:trHeight w:val="995"/>
        </w:trPr>
        <w:tc>
          <w:tcPr>
            <w:tcW w:w="4729" w:type="dxa"/>
          </w:tcPr>
          <w:p w:rsidR="00D004CA" w:rsidRPr="004F55AC" w:rsidRDefault="00D00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4F55AC" w:rsidRDefault="00D00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004CA" w:rsidRPr="004F55AC" w:rsidRDefault="00D00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начальник Главного управления арх</w:t>
            </w:r>
            <w:r w:rsidRPr="004F55AC">
              <w:rPr>
                <w:szCs w:val="28"/>
              </w:rPr>
              <w:t>и</w:t>
            </w:r>
            <w:r w:rsidRPr="004F55AC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82B76" w:rsidRPr="004F55AC" w:rsidTr="00124BE2">
        <w:trPr>
          <w:trHeight w:val="823"/>
        </w:trPr>
        <w:tc>
          <w:tcPr>
            <w:tcW w:w="4729" w:type="dxa"/>
          </w:tcPr>
          <w:p w:rsidR="00982B76" w:rsidRPr="004F55AC" w:rsidRDefault="00982B76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82B76" w:rsidRPr="004F55AC" w:rsidRDefault="00982B76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4F55AC" w:rsidRDefault="00982B76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инженер 1 категории отдела град</w:t>
            </w:r>
            <w:r w:rsidRPr="004F55AC">
              <w:rPr>
                <w:szCs w:val="28"/>
              </w:rPr>
              <w:t>о</w:t>
            </w:r>
            <w:r w:rsidRPr="004F55AC">
              <w:rPr>
                <w:szCs w:val="28"/>
              </w:rPr>
              <w:t>строительной подготовки территорий Главного управления архитектуры и градостроительства мэрии города Н</w:t>
            </w:r>
            <w:r w:rsidRPr="004F55AC">
              <w:rPr>
                <w:szCs w:val="28"/>
              </w:rPr>
              <w:t>о</w:t>
            </w:r>
            <w:r w:rsidRPr="004F55AC">
              <w:rPr>
                <w:szCs w:val="28"/>
              </w:rPr>
              <w:t>восибирска;</w:t>
            </w:r>
          </w:p>
        </w:tc>
      </w:tr>
      <w:tr w:rsidR="003A24CA" w:rsidRPr="004F55AC" w:rsidTr="00216560">
        <w:trPr>
          <w:trHeight w:val="611"/>
        </w:trPr>
        <w:tc>
          <w:tcPr>
            <w:tcW w:w="4729" w:type="dxa"/>
          </w:tcPr>
          <w:p w:rsidR="003A24CA" w:rsidRPr="004F55AC" w:rsidRDefault="003A2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Клемешов Олег Петрович</w:t>
            </w:r>
          </w:p>
        </w:tc>
        <w:tc>
          <w:tcPr>
            <w:tcW w:w="370" w:type="dxa"/>
          </w:tcPr>
          <w:p w:rsidR="003A24CA" w:rsidRPr="004F55AC" w:rsidRDefault="003A2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3A24CA" w:rsidRPr="004F55AC" w:rsidRDefault="003A24CA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глава администрации Ленинского ра</w:t>
            </w:r>
            <w:r w:rsidRPr="004F55AC">
              <w:rPr>
                <w:szCs w:val="28"/>
              </w:rPr>
              <w:t>й</w:t>
            </w:r>
            <w:r w:rsidRPr="004F55AC">
              <w:rPr>
                <w:szCs w:val="28"/>
              </w:rPr>
              <w:t>она города Новосибирска;</w:t>
            </w:r>
          </w:p>
        </w:tc>
      </w:tr>
      <w:tr w:rsidR="00263A17" w:rsidRPr="004F55AC" w:rsidTr="00124BE2">
        <w:trPr>
          <w:trHeight w:val="823"/>
        </w:trPr>
        <w:tc>
          <w:tcPr>
            <w:tcW w:w="4729" w:type="dxa"/>
          </w:tcPr>
          <w:p w:rsidR="00263A17" w:rsidRPr="004F55AC" w:rsidRDefault="00263A17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4F55AC" w:rsidRDefault="00263A17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263A17" w:rsidRPr="004F55AC" w:rsidRDefault="00124BE2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в</w:t>
            </w:r>
            <w:r w:rsidR="00263A17" w:rsidRPr="004F55AC">
              <w:rPr>
                <w:szCs w:val="28"/>
              </w:rPr>
              <w:t>едущий специалист отдела град</w:t>
            </w:r>
            <w:r w:rsidR="00263A17" w:rsidRPr="004F55AC">
              <w:rPr>
                <w:szCs w:val="28"/>
              </w:rPr>
              <w:t>о</w:t>
            </w:r>
            <w:r w:rsidR="00263A17" w:rsidRPr="004F55AC">
              <w:rPr>
                <w:szCs w:val="28"/>
              </w:rPr>
              <w:t>строительной подготовки территорий Главного управления архитектуры и градостроительства мэрии города Н</w:t>
            </w:r>
            <w:r w:rsidR="00263A17" w:rsidRPr="004F55AC">
              <w:rPr>
                <w:szCs w:val="28"/>
              </w:rPr>
              <w:t>о</w:t>
            </w:r>
            <w:r w:rsidR="00263A17" w:rsidRPr="004F55AC">
              <w:rPr>
                <w:szCs w:val="28"/>
              </w:rPr>
              <w:t>восибирска;</w:t>
            </w:r>
          </w:p>
        </w:tc>
      </w:tr>
      <w:tr w:rsidR="00982B76" w:rsidRPr="004F55AC" w:rsidTr="00124BE2">
        <w:trPr>
          <w:trHeight w:val="823"/>
        </w:trPr>
        <w:tc>
          <w:tcPr>
            <w:tcW w:w="4729" w:type="dxa"/>
          </w:tcPr>
          <w:p w:rsidR="00982B76" w:rsidRPr="004F55AC" w:rsidRDefault="00982B76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4F55AC" w:rsidRDefault="00982B76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4F55AC" w:rsidRDefault="00982B76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4F55AC">
              <w:rPr>
                <w:szCs w:val="28"/>
              </w:rPr>
              <w:t>и</w:t>
            </w:r>
            <w:r w:rsidRPr="004F55AC">
              <w:rPr>
                <w:szCs w:val="28"/>
              </w:rPr>
              <w:t>тельства мэрии города Новосибирска;</w:t>
            </w:r>
          </w:p>
        </w:tc>
      </w:tr>
      <w:tr w:rsidR="00982B76" w:rsidRPr="004F55AC" w:rsidTr="00124BE2">
        <w:trPr>
          <w:trHeight w:val="823"/>
        </w:trPr>
        <w:tc>
          <w:tcPr>
            <w:tcW w:w="4729" w:type="dxa"/>
          </w:tcPr>
          <w:p w:rsidR="00982B76" w:rsidRPr="004F55AC" w:rsidRDefault="00982B76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Фефелов Владимир Васильевич</w:t>
            </w:r>
          </w:p>
        </w:tc>
        <w:tc>
          <w:tcPr>
            <w:tcW w:w="370" w:type="dxa"/>
          </w:tcPr>
          <w:p w:rsidR="00982B76" w:rsidRPr="004F55AC" w:rsidRDefault="00982B76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4F55AC" w:rsidRDefault="00982B76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4F55AC">
              <w:rPr>
                <w:szCs w:val="28"/>
              </w:rPr>
              <w:t>и</w:t>
            </w:r>
            <w:r w:rsidRPr="004F55AC">
              <w:rPr>
                <w:szCs w:val="28"/>
              </w:rPr>
              <w:t>тектор города</w:t>
            </w:r>
            <w:r w:rsidR="00690179" w:rsidRPr="004F55AC">
              <w:rPr>
                <w:szCs w:val="28"/>
              </w:rPr>
              <w:t>.</w:t>
            </w:r>
          </w:p>
        </w:tc>
      </w:tr>
    </w:tbl>
    <w:p w:rsidR="00092A0A" w:rsidRPr="004F55AC" w:rsidRDefault="00092A0A" w:rsidP="004F55AC">
      <w:pPr>
        <w:spacing w:line="240" w:lineRule="atLeast"/>
        <w:rPr>
          <w:szCs w:val="28"/>
        </w:rPr>
      </w:pPr>
      <w:r w:rsidRPr="004F55AC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4F55AC">
        <w:rPr>
          <w:szCs w:val="28"/>
        </w:rPr>
        <w:t>Российская Федерация, Новосибирская область, город Новосибирск,</w:t>
      </w:r>
      <w:r w:rsidRPr="004F55AC">
        <w:rPr>
          <w:szCs w:val="28"/>
        </w:rPr>
        <w:t xml:space="preserve"> Красный проспект</w:t>
      </w:r>
      <w:r w:rsidR="00124E7B" w:rsidRPr="004F55AC">
        <w:rPr>
          <w:szCs w:val="28"/>
        </w:rPr>
        <w:t>, </w:t>
      </w:r>
      <w:r w:rsidRPr="004F55AC">
        <w:rPr>
          <w:szCs w:val="28"/>
        </w:rPr>
        <w:t xml:space="preserve">50, кабинет </w:t>
      </w:r>
      <w:r w:rsidR="00E1327A" w:rsidRPr="004F55AC">
        <w:rPr>
          <w:szCs w:val="28"/>
        </w:rPr>
        <w:t>409а</w:t>
      </w:r>
      <w:r w:rsidRPr="004F55AC">
        <w:rPr>
          <w:szCs w:val="28"/>
        </w:rPr>
        <w:t xml:space="preserve">, </w:t>
      </w:r>
      <w:r w:rsidR="00124E7B" w:rsidRPr="004F55AC">
        <w:rPr>
          <w:szCs w:val="28"/>
        </w:rPr>
        <w:t xml:space="preserve">почтовый индекс: 630091, </w:t>
      </w:r>
      <w:r w:rsidRPr="004F55AC">
        <w:rPr>
          <w:szCs w:val="28"/>
        </w:rPr>
        <w:t xml:space="preserve">адрес электронной почты: </w:t>
      </w:r>
      <w:r w:rsidR="00E1327A" w:rsidRPr="004F55AC">
        <w:rPr>
          <w:szCs w:val="28"/>
          <w:lang w:val="en-US"/>
        </w:rPr>
        <w:t>ebaku</w:t>
      </w:r>
      <w:r w:rsidRPr="004F55AC">
        <w:rPr>
          <w:szCs w:val="28"/>
        </w:rPr>
        <w:t>lova@admnsk.ru, контактный телефон 227-54-</w:t>
      </w:r>
      <w:r w:rsidR="00E1327A" w:rsidRPr="004F55AC">
        <w:rPr>
          <w:szCs w:val="28"/>
        </w:rPr>
        <w:t>58</w:t>
      </w:r>
      <w:r w:rsidRPr="004F55AC">
        <w:rPr>
          <w:szCs w:val="28"/>
        </w:rPr>
        <w:t>.</w:t>
      </w:r>
    </w:p>
    <w:p w:rsidR="00092A0A" w:rsidRPr="004F55AC" w:rsidRDefault="00092A0A" w:rsidP="004F55AC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4F55AC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4F55AC">
        <w:rPr>
          <w:szCs w:val="28"/>
        </w:rPr>
        <w:t>ы</w:t>
      </w:r>
      <w:r w:rsidRPr="004F55AC">
        <w:rPr>
          <w:szCs w:val="28"/>
        </w:rPr>
        <w:t>несенному на публичные слушания проекту постановления мэрии города Новосибирска «</w:t>
      </w:r>
      <w:r w:rsidR="00D004CA" w:rsidRPr="004F55AC">
        <w:rPr>
          <w:szCs w:val="28"/>
        </w:rPr>
        <w:t xml:space="preserve">Об утверждении проекта </w:t>
      </w:r>
      <w:r w:rsidR="00216560" w:rsidRPr="004F55AC">
        <w:rPr>
          <w:szCs w:val="28"/>
        </w:rPr>
        <w:t>межевания территории квартала А-1 в границах проекта планировки территории, прилегающей к ул. Большой в Ленинском районе</w:t>
      </w:r>
      <w:r w:rsidRPr="004F55AC">
        <w:rPr>
          <w:szCs w:val="28"/>
        </w:rPr>
        <w:t>».</w:t>
      </w:r>
      <w:r w:rsidR="00DF03A4" w:rsidRPr="004F55AC">
        <w:rPr>
          <w:szCs w:val="28"/>
        </w:rPr>
        <w:t xml:space="preserve"> 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4F55AC">
        <w:rPr>
          <w:szCs w:val="28"/>
        </w:rPr>
        <w:t>трех</w:t>
      </w:r>
      <w:r w:rsidR="00DF03A4" w:rsidRPr="004F55AC">
        <w:rPr>
          <w:szCs w:val="28"/>
        </w:rPr>
        <w:t xml:space="preserve"> дней со дня проведения публи</w:t>
      </w:r>
      <w:r w:rsidR="00DF03A4" w:rsidRPr="004F55AC">
        <w:rPr>
          <w:szCs w:val="28"/>
        </w:rPr>
        <w:t>ч</w:t>
      </w:r>
      <w:r w:rsidR="00DF03A4" w:rsidRPr="004F55AC">
        <w:rPr>
          <w:szCs w:val="28"/>
        </w:rPr>
        <w:t>ных слушаний</w:t>
      </w:r>
      <w:r w:rsidR="005F67BE" w:rsidRPr="004F55AC">
        <w:rPr>
          <w:szCs w:val="28"/>
        </w:rPr>
        <w:t>,</w:t>
      </w:r>
      <w:r w:rsidR="00DF03A4" w:rsidRPr="004F55AC">
        <w:rPr>
          <w:szCs w:val="28"/>
        </w:rPr>
        <w:t xml:space="preserve"> </w:t>
      </w:r>
      <w:r w:rsidR="005F67BE" w:rsidRPr="004F55AC">
        <w:rPr>
          <w:szCs w:val="28"/>
        </w:rPr>
        <w:t>у</w:t>
      </w:r>
      <w:r w:rsidR="00DF03A4" w:rsidRPr="004F55AC">
        <w:rPr>
          <w:szCs w:val="28"/>
        </w:rPr>
        <w:t>казанные предложения не подлежат анализу</w:t>
      </w:r>
      <w:r w:rsidR="005F67BE" w:rsidRPr="004F55AC">
        <w:rPr>
          <w:szCs w:val="28"/>
        </w:rPr>
        <w:t xml:space="preserve"> экспертами</w:t>
      </w:r>
      <w:r w:rsidR="00DF03A4" w:rsidRPr="004F55AC">
        <w:rPr>
          <w:szCs w:val="28"/>
        </w:rPr>
        <w:t>, но м</w:t>
      </w:r>
      <w:r w:rsidR="00DF03A4" w:rsidRPr="004F55AC">
        <w:rPr>
          <w:szCs w:val="28"/>
        </w:rPr>
        <w:t>о</w:t>
      </w:r>
      <w:r w:rsidR="00DF03A4" w:rsidRPr="004F55AC">
        <w:rPr>
          <w:szCs w:val="28"/>
        </w:rPr>
        <w:t>гут быть учтены при доработке проекта.</w:t>
      </w:r>
      <w:r w:rsidR="00D004CA" w:rsidRPr="004F55AC">
        <w:rPr>
          <w:szCs w:val="28"/>
        </w:rPr>
        <w:t xml:space="preserve"> </w:t>
      </w:r>
    </w:p>
    <w:p w:rsidR="00092A0A" w:rsidRPr="004F55AC" w:rsidRDefault="00092A0A" w:rsidP="004F55AC">
      <w:pPr>
        <w:spacing w:line="240" w:lineRule="atLeast"/>
        <w:rPr>
          <w:szCs w:val="28"/>
        </w:rPr>
      </w:pPr>
      <w:r w:rsidRPr="004F55AC">
        <w:rPr>
          <w:szCs w:val="28"/>
        </w:rPr>
        <w:t>6. Организационному комитету организовать мероприятия, предусмотре</w:t>
      </w:r>
      <w:r w:rsidRPr="004F55AC">
        <w:rPr>
          <w:szCs w:val="28"/>
        </w:rPr>
        <w:t>н</w:t>
      </w:r>
      <w:r w:rsidRPr="004F55AC">
        <w:rPr>
          <w:szCs w:val="28"/>
        </w:rPr>
        <w:t xml:space="preserve">ные частью 5 статьи 28 Градостроительного кодекса Российской Федерации, для </w:t>
      </w:r>
      <w:r w:rsidRPr="004F55AC">
        <w:rPr>
          <w:szCs w:val="28"/>
        </w:rPr>
        <w:lastRenderedPageBreak/>
        <w:t xml:space="preserve">доведения до жителей города информации </w:t>
      </w:r>
      <w:r w:rsidR="0024645E" w:rsidRPr="004F55AC">
        <w:rPr>
          <w:szCs w:val="28"/>
        </w:rPr>
        <w:t xml:space="preserve">о </w:t>
      </w:r>
      <w:r w:rsidR="00B63D8C" w:rsidRPr="004F55AC">
        <w:rPr>
          <w:szCs w:val="28"/>
        </w:rPr>
        <w:t xml:space="preserve">проекте </w:t>
      </w:r>
      <w:r w:rsidR="00216560" w:rsidRPr="004F55AC">
        <w:rPr>
          <w:szCs w:val="28"/>
        </w:rPr>
        <w:t>межевания территории ква</w:t>
      </w:r>
      <w:r w:rsidR="00216560" w:rsidRPr="004F55AC">
        <w:rPr>
          <w:szCs w:val="28"/>
        </w:rPr>
        <w:t>р</w:t>
      </w:r>
      <w:r w:rsidR="00216560" w:rsidRPr="004F55AC">
        <w:rPr>
          <w:szCs w:val="28"/>
        </w:rPr>
        <w:t>тала А-1 в границах проекта планировки территории, прилегающей к ул. Большой в Ленинском районе</w:t>
      </w:r>
      <w:r w:rsidR="00B63D8C" w:rsidRPr="004F55AC">
        <w:rPr>
          <w:szCs w:val="28"/>
        </w:rPr>
        <w:t>.</w:t>
      </w:r>
    </w:p>
    <w:p w:rsidR="00C707AC" w:rsidRPr="004F55AC" w:rsidRDefault="00C707AC" w:rsidP="004F55AC">
      <w:pPr>
        <w:spacing w:line="240" w:lineRule="atLeast"/>
        <w:rPr>
          <w:szCs w:val="28"/>
        </w:rPr>
      </w:pPr>
      <w:r w:rsidRPr="004F55AC">
        <w:rPr>
          <w:szCs w:val="28"/>
        </w:rPr>
        <w:t>7. </w:t>
      </w:r>
      <w:r w:rsidR="00F8682D" w:rsidRPr="004F55AC">
        <w:rPr>
          <w:szCs w:val="28"/>
        </w:rPr>
        <w:t>Возложить на Фефелова Владимира Васильевича, заместителя начальн</w:t>
      </w:r>
      <w:r w:rsidR="00F8682D" w:rsidRPr="004F55AC">
        <w:rPr>
          <w:szCs w:val="28"/>
        </w:rPr>
        <w:t>и</w:t>
      </w:r>
      <w:r w:rsidR="00F8682D" w:rsidRPr="004F55AC">
        <w:rPr>
          <w:szCs w:val="28"/>
        </w:rPr>
        <w:t>ка департамента строительства и архитектуры мэрии города Новосибирска – главного архитектора города, ответственность за организацию и проведение пе</w:t>
      </w:r>
      <w:r w:rsidR="00F8682D" w:rsidRPr="004F55AC">
        <w:rPr>
          <w:szCs w:val="28"/>
        </w:rPr>
        <w:t>р</w:t>
      </w:r>
      <w:r w:rsidR="00F8682D" w:rsidRPr="004F55AC">
        <w:rPr>
          <w:szCs w:val="28"/>
        </w:rPr>
        <w:t>вого заседания организационного комитета.</w:t>
      </w:r>
    </w:p>
    <w:p w:rsidR="00C707AC" w:rsidRPr="004F55AC" w:rsidRDefault="00C707AC" w:rsidP="004F55AC">
      <w:pPr>
        <w:spacing w:line="240" w:lineRule="atLeast"/>
        <w:rPr>
          <w:szCs w:val="28"/>
        </w:rPr>
      </w:pPr>
      <w:r w:rsidRPr="004F55AC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4F55AC">
        <w:rPr>
          <w:szCs w:val="28"/>
        </w:rPr>
        <w:t>о проведении публи</w:t>
      </w:r>
      <w:r w:rsidR="00DF03A4" w:rsidRPr="004F55AC">
        <w:rPr>
          <w:szCs w:val="28"/>
        </w:rPr>
        <w:t>ч</w:t>
      </w:r>
      <w:r w:rsidR="00DF03A4" w:rsidRPr="004F55AC">
        <w:rPr>
          <w:szCs w:val="28"/>
        </w:rPr>
        <w:t xml:space="preserve">ных слушаний </w:t>
      </w:r>
      <w:r w:rsidRPr="004F55AC">
        <w:rPr>
          <w:szCs w:val="28"/>
        </w:rPr>
        <w:t>на официальном сайте города Новосибирска</w:t>
      </w:r>
      <w:r w:rsidR="00DC7541" w:rsidRPr="004F55AC">
        <w:rPr>
          <w:szCs w:val="28"/>
        </w:rPr>
        <w:t xml:space="preserve"> в информационно-телекоммуникационной сети «Интернет»</w:t>
      </w:r>
      <w:r w:rsidR="00D936C8" w:rsidRPr="004F55AC">
        <w:rPr>
          <w:szCs w:val="28"/>
        </w:rPr>
        <w:t>.</w:t>
      </w:r>
    </w:p>
    <w:p w:rsidR="00C707AC" w:rsidRPr="004F55AC" w:rsidRDefault="00C707AC" w:rsidP="004F55AC">
      <w:pPr>
        <w:spacing w:line="240" w:lineRule="atLeast"/>
        <w:rPr>
          <w:szCs w:val="28"/>
        </w:rPr>
      </w:pPr>
      <w:r w:rsidRPr="004F55AC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4F55AC">
        <w:rPr>
          <w:szCs w:val="28"/>
        </w:rPr>
        <w:t>ционного сообщени</w:t>
      </w:r>
      <w:r w:rsidRPr="004F55AC">
        <w:rPr>
          <w:szCs w:val="28"/>
        </w:rPr>
        <w:t xml:space="preserve">я </w:t>
      </w:r>
      <w:r w:rsidR="00DF03A4" w:rsidRPr="004F55AC">
        <w:rPr>
          <w:szCs w:val="28"/>
        </w:rPr>
        <w:t>о пр</w:t>
      </w:r>
      <w:r w:rsidR="00DF03A4" w:rsidRPr="004F55AC">
        <w:rPr>
          <w:szCs w:val="28"/>
        </w:rPr>
        <w:t>о</w:t>
      </w:r>
      <w:r w:rsidR="00DF03A4" w:rsidRPr="004F55AC">
        <w:rPr>
          <w:szCs w:val="28"/>
        </w:rPr>
        <w:t>ведении публичных слушаний</w:t>
      </w:r>
      <w:r w:rsidR="008E1D7D" w:rsidRPr="004F55AC">
        <w:rPr>
          <w:szCs w:val="28"/>
        </w:rPr>
        <w:t>.</w:t>
      </w:r>
    </w:p>
    <w:p w:rsidR="00C707AC" w:rsidRPr="004F55AC" w:rsidRDefault="00C707AC" w:rsidP="004F55AC">
      <w:pPr>
        <w:spacing w:line="240" w:lineRule="atLeast"/>
        <w:rPr>
          <w:szCs w:val="28"/>
        </w:rPr>
      </w:pPr>
      <w:r w:rsidRPr="004F55AC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5A3E" w:rsidRPr="004F55AC" w:rsidTr="00156969">
        <w:tc>
          <w:tcPr>
            <w:tcW w:w="6946" w:type="dxa"/>
          </w:tcPr>
          <w:p w:rsidR="004F55AC" w:rsidRPr="004F55AC" w:rsidRDefault="004F55AC" w:rsidP="004F55AC">
            <w:pPr>
              <w:spacing w:line="240" w:lineRule="atLeast"/>
              <w:ind w:firstLine="0"/>
              <w:rPr>
                <w:szCs w:val="28"/>
              </w:rPr>
            </w:pPr>
          </w:p>
          <w:p w:rsidR="004F55AC" w:rsidRPr="004F55AC" w:rsidRDefault="004F55AC" w:rsidP="004F55AC">
            <w:pPr>
              <w:spacing w:line="240" w:lineRule="atLeast"/>
              <w:ind w:firstLine="0"/>
              <w:rPr>
                <w:szCs w:val="28"/>
              </w:rPr>
            </w:pPr>
          </w:p>
          <w:p w:rsidR="00BD5A3E" w:rsidRPr="004F55AC" w:rsidRDefault="00BD5A3E" w:rsidP="004F55AC">
            <w:pPr>
              <w:spacing w:line="240" w:lineRule="atLeast"/>
              <w:ind w:firstLine="0"/>
              <w:rPr>
                <w:szCs w:val="28"/>
              </w:rPr>
            </w:pPr>
            <w:r w:rsidRPr="004F55A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D5A3E" w:rsidRPr="004F55AC" w:rsidRDefault="00BD5A3E" w:rsidP="004F55AC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55A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4F55AC" w:rsidRDefault="00124E7B" w:rsidP="004F55AC">
      <w:pPr>
        <w:spacing w:line="240" w:lineRule="atLeast"/>
        <w:rPr>
          <w:szCs w:val="28"/>
        </w:rPr>
      </w:pPr>
    </w:p>
    <w:p w:rsidR="00124E7B" w:rsidRPr="004F55AC" w:rsidRDefault="00124E7B" w:rsidP="004F55AC">
      <w:pPr>
        <w:spacing w:line="240" w:lineRule="atLeast"/>
        <w:rPr>
          <w:szCs w:val="28"/>
        </w:rPr>
      </w:pPr>
    </w:p>
    <w:p w:rsidR="00A71BC8" w:rsidRPr="004F55AC" w:rsidRDefault="00A71BC8" w:rsidP="004F55AC">
      <w:pPr>
        <w:spacing w:line="240" w:lineRule="atLeast"/>
        <w:ind w:firstLine="0"/>
        <w:rPr>
          <w:szCs w:val="28"/>
        </w:rPr>
      </w:pPr>
    </w:p>
    <w:p w:rsidR="000D67AD" w:rsidRPr="004F55AC" w:rsidRDefault="000D67AD" w:rsidP="004F55AC">
      <w:pPr>
        <w:spacing w:line="240" w:lineRule="atLeast"/>
        <w:ind w:firstLine="0"/>
        <w:rPr>
          <w:szCs w:val="28"/>
        </w:rPr>
      </w:pPr>
    </w:p>
    <w:p w:rsidR="000D67AD" w:rsidRPr="004F55AC" w:rsidRDefault="000D67AD" w:rsidP="004F55AC">
      <w:pPr>
        <w:spacing w:line="240" w:lineRule="atLeast"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F44D43" w:rsidRPr="004F55AC" w:rsidRDefault="00F44D43" w:rsidP="00D473F5">
      <w:pPr>
        <w:suppressAutoHyphens/>
        <w:ind w:firstLine="0"/>
        <w:rPr>
          <w:szCs w:val="28"/>
        </w:rPr>
      </w:pPr>
    </w:p>
    <w:p w:rsidR="001F5E97" w:rsidRPr="004F55AC" w:rsidRDefault="001F5E97" w:rsidP="00D473F5">
      <w:pPr>
        <w:suppressAutoHyphens/>
        <w:ind w:firstLine="0"/>
        <w:rPr>
          <w:szCs w:val="28"/>
        </w:rPr>
      </w:pPr>
    </w:p>
    <w:p w:rsidR="001F5E97" w:rsidRDefault="001F5E97" w:rsidP="00D473F5">
      <w:pPr>
        <w:suppressAutoHyphens/>
        <w:ind w:firstLine="0"/>
        <w:rPr>
          <w:szCs w:val="28"/>
        </w:rPr>
      </w:pPr>
    </w:p>
    <w:p w:rsidR="001F5E97" w:rsidRDefault="001F5E97" w:rsidP="00D473F5">
      <w:pPr>
        <w:suppressAutoHyphens/>
        <w:ind w:firstLine="0"/>
        <w:rPr>
          <w:szCs w:val="28"/>
        </w:rPr>
      </w:pPr>
    </w:p>
    <w:p w:rsidR="004F55AC" w:rsidRDefault="004F55AC" w:rsidP="00D473F5">
      <w:pPr>
        <w:suppressAutoHyphens/>
        <w:ind w:firstLine="0"/>
        <w:rPr>
          <w:szCs w:val="28"/>
        </w:rPr>
      </w:pPr>
    </w:p>
    <w:p w:rsidR="004F55AC" w:rsidRDefault="004F55AC" w:rsidP="00D473F5">
      <w:pPr>
        <w:suppressAutoHyphens/>
        <w:ind w:firstLine="0"/>
        <w:rPr>
          <w:szCs w:val="28"/>
        </w:rPr>
      </w:pPr>
    </w:p>
    <w:p w:rsidR="001F5E97" w:rsidRPr="00F44D43" w:rsidRDefault="001F5E97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r w:rsidRPr="00452EF0">
        <w:rPr>
          <w:sz w:val="24"/>
          <w:szCs w:val="24"/>
        </w:rPr>
        <w:t>ГУАиГ</w:t>
      </w:r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4F55AC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01650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67104A" w:rsidRDefault="00FD7E80" w:rsidP="0067104A">
      <w:pPr>
        <w:widowControl w:val="0"/>
        <w:ind w:left="6379" w:right="264" w:firstLine="0"/>
        <w:rPr>
          <w:szCs w:val="28"/>
        </w:rPr>
      </w:pPr>
      <w:r w:rsidRPr="00C1043D">
        <w:rPr>
          <w:szCs w:val="28"/>
        </w:rPr>
        <w:t xml:space="preserve">от </w:t>
      </w:r>
      <w:r w:rsidR="00F90813" w:rsidRPr="00F90813">
        <w:rPr>
          <w:szCs w:val="28"/>
          <w:u w:val="single"/>
        </w:rPr>
        <w:t>23.12.2015</w:t>
      </w:r>
      <w:r w:rsidR="0067104A">
        <w:rPr>
          <w:szCs w:val="28"/>
        </w:rPr>
        <w:t xml:space="preserve"> </w:t>
      </w:r>
      <w:r w:rsidR="0001650A" w:rsidRPr="00C1043D">
        <w:rPr>
          <w:szCs w:val="28"/>
        </w:rPr>
        <w:t xml:space="preserve">№ </w:t>
      </w:r>
      <w:r w:rsidR="00F90813">
        <w:rPr>
          <w:szCs w:val="28"/>
          <w:u w:val="single"/>
        </w:rPr>
        <w:t>7296</w:t>
      </w:r>
      <w:bookmarkStart w:id="0" w:name="_GoBack"/>
      <w:bookmarkEnd w:id="0"/>
    </w:p>
    <w:p w:rsidR="00BD5A3E" w:rsidRDefault="00BD5A3E" w:rsidP="0067104A">
      <w:pPr>
        <w:widowControl w:val="0"/>
        <w:ind w:left="6379" w:right="264" w:firstLine="0"/>
        <w:rPr>
          <w:szCs w:val="28"/>
        </w:rPr>
      </w:pP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38"/>
      </w:tblGrid>
      <w:tr w:rsidR="00092A0A" w:rsidRPr="00452EF0" w:rsidTr="001F5E97">
        <w:trPr>
          <w:trHeight w:val="583"/>
        </w:trPr>
        <w:tc>
          <w:tcPr>
            <w:tcW w:w="6238" w:type="dxa"/>
          </w:tcPr>
          <w:p w:rsidR="00092A0A" w:rsidRPr="00452EF0" w:rsidRDefault="00F44D43" w:rsidP="00B02ED7">
            <w:pPr>
              <w:suppressAutoHyphens/>
              <w:ind w:firstLine="0"/>
              <w:rPr>
                <w:szCs w:val="28"/>
              </w:rPr>
            </w:pPr>
            <w:r w:rsidRPr="00452EF0">
              <w:rPr>
                <w:szCs w:val="28"/>
              </w:rPr>
              <w:t xml:space="preserve">Об утверждении проекта </w:t>
            </w:r>
            <w:r w:rsidR="00216560" w:rsidRPr="00216560">
              <w:rPr>
                <w:szCs w:val="28"/>
              </w:rPr>
              <w:t>межевания территории квартала А-1 в границах проекта планировки территории, прилегающей к ул. Большой в Ленинском районе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216560" w:rsidRPr="00216560">
        <w:rPr>
          <w:szCs w:val="28"/>
        </w:rPr>
        <w:t>от 14.02.2014 № 1185 «Об утверждении проекта планировки территории, прилега</w:t>
      </w:r>
      <w:r w:rsidR="00216560" w:rsidRPr="00216560">
        <w:rPr>
          <w:szCs w:val="28"/>
        </w:rPr>
        <w:t>ю</w:t>
      </w:r>
      <w:r w:rsidR="00216560" w:rsidRPr="00216560">
        <w:rPr>
          <w:szCs w:val="28"/>
        </w:rPr>
        <w:t>щей к ул. Большой в Ленинском районе, и проектов межевания в границах з</w:t>
      </w:r>
      <w:r w:rsidR="00216560" w:rsidRPr="00216560">
        <w:rPr>
          <w:szCs w:val="28"/>
        </w:rPr>
        <w:t>е</w:t>
      </w:r>
      <w:r w:rsidR="00216560" w:rsidRPr="00216560">
        <w:rPr>
          <w:szCs w:val="28"/>
        </w:rPr>
        <w:t>мельных участков по договорам аренды № 1 тко от 22.05.2007, № 2 тко от 01.06.2007 в границах территории, прилегающей к ул. Большой в Ленинском ра</w:t>
      </w:r>
      <w:r w:rsidR="00216560" w:rsidRPr="00216560">
        <w:rPr>
          <w:szCs w:val="28"/>
        </w:rPr>
        <w:t>й</w:t>
      </w:r>
      <w:r w:rsidR="00216560" w:rsidRPr="00216560">
        <w:rPr>
          <w:szCs w:val="28"/>
        </w:rPr>
        <w:t>оне»</w:t>
      </w:r>
      <w:r w:rsidR="00FB40B7" w:rsidRPr="00452EF0">
        <w:rPr>
          <w:szCs w:val="28"/>
        </w:rPr>
        <w:t>, руководствуясь Уставом города Новосибирска,</w:t>
      </w:r>
      <w:r w:rsidR="002E1B24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216560" w:rsidRPr="00216560">
        <w:rPr>
          <w:szCs w:val="28"/>
        </w:rPr>
        <w:t>межевания территории квартала А-1 в границах прое</w:t>
      </w:r>
      <w:r w:rsidR="00216560" w:rsidRPr="00216560">
        <w:rPr>
          <w:szCs w:val="28"/>
        </w:rPr>
        <w:t>к</w:t>
      </w:r>
      <w:r w:rsidR="00216560" w:rsidRPr="00216560">
        <w:rPr>
          <w:szCs w:val="28"/>
        </w:rPr>
        <w:t>та планировки территории, прилегающей к ул. Большой в Ленинском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F44D43" w:rsidRDefault="00F44D43" w:rsidP="00407E52">
      <w:pPr>
        <w:suppressAutoHyphens/>
        <w:ind w:firstLine="0"/>
        <w:rPr>
          <w:szCs w:val="28"/>
        </w:rPr>
      </w:pPr>
    </w:p>
    <w:p w:rsidR="00F44D43" w:rsidRPr="00F653EE" w:rsidRDefault="00F44D43" w:rsidP="00407E52">
      <w:pPr>
        <w:suppressAutoHyphens/>
        <w:ind w:firstLine="0"/>
        <w:rPr>
          <w:szCs w:val="28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r w:rsidRPr="00452EF0">
        <w:rPr>
          <w:sz w:val="24"/>
          <w:szCs w:val="24"/>
        </w:rPr>
        <w:t>ГУАиГ</w:t>
      </w:r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4F55AC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BC3787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Rectangle 2" o:spid="_x0000_s1026" style="position:absolute;left:0;text-align:left;margin-left:239.45pt;margin-top:-26.8pt;width:26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>от ___________ № ____</w:t>
      </w:r>
      <w:r w:rsidR="00C81107" w:rsidRPr="00467901">
        <w:rPr>
          <w:szCs w:val="28"/>
        </w:rPr>
        <w:t>__</w:t>
      </w:r>
      <w:r w:rsidRPr="00467901">
        <w:rPr>
          <w:szCs w:val="28"/>
        </w:rPr>
        <w:t>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124BE2" w:rsidRDefault="00216560" w:rsidP="00F653EE">
      <w:pPr>
        <w:widowControl w:val="0"/>
        <w:suppressAutoHyphens/>
        <w:ind w:firstLine="0"/>
        <w:jc w:val="center"/>
        <w:rPr>
          <w:szCs w:val="28"/>
        </w:rPr>
      </w:pPr>
      <w:r w:rsidRPr="00216560">
        <w:rPr>
          <w:szCs w:val="28"/>
        </w:rPr>
        <w:t>межевания территории квартала А-1 в границах проекта планировки территории, прилегающей к ул. Большой в Ленинском районе</w:t>
      </w:r>
    </w:p>
    <w:p w:rsidR="003A24CA" w:rsidRDefault="003A24CA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90181E" w:rsidRDefault="0090181E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F3F37" w:rsidRDefault="009F3F3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4F55AC">
          <w:headerReference w:type="default" r:id="rId17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F8682D" w:rsidRDefault="00201D63" w:rsidP="002A3B33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F8682D" w:rsidSect="00F8682D">
          <w:headerReference w:type="default" r:id="rId18"/>
          <w:pgSz w:w="23814" w:h="16839" w:orient="landscape" w:code="8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14207490" cy="9610725"/>
            <wp:effectExtent l="19050" t="0" r="3810" b="0"/>
            <wp:docPr id="1" name="Рисунок 1" descr="\\srv-architect3\Проекты планировки\_ОТДЕЛ ГРАД.ПОДГОТОВКИ ТЕРРИТОРИЙ\0_ПРОЕКТЫ МЕЖЕВАНИЯ АКТИВНЫЕ\К.Е_2015 ТЗ ПМ А-1 НОВО-МАРУСИНО Строитель\4 ПОСТАНОВЛЕНИЕ МЭРИИ О ПСл\Приложение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К.Е_2015 ТЗ ПМ А-1 НОВО-МАРУСИНО Строитель\4 ПОСТАНОВЛЕНИЕ МЭРИИ О ПСл\Приложениеновый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49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2D" w:rsidRPr="003A07F0" w:rsidRDefault="00F8682D" w:rsidP="00F8682D">
      <w:pPr>
        <w:widowControl w:val="0"/>
        <w:tabs>
          <w:tab w:val="left" w:pos="1701"/>
        </w:tabs>
        <w:ind w:left="10348" w:right="-31" w:firstLine="0"/>
        <w:rPr>
          <w:sz w:val="24"/>
          <w:szCs w:val="24"/>
        </w:rPr>
      </w:pPr>
      <w:r w:rsidRPr="003A07F0">
        <w:rPr>
          <w:sz w:val="24"/>
          <w:szCs w:val="24"/>
        </w:rPr>
        <w:lastRenderedPageBreak/>
        <w:t xml:space="preserve">Приложение 1 </w:t>
      </w:r>
    </w:p>
    <w:p w:rsidR="00F8682D" w:rsidRPr="003A07F0" w:rsidRDefault="00F8682D" w:rsidP="00F8682D">
      <w:pPr>
        <w:widowControl w:val="0"/>
        <w:tabs>
          <w:tab w:val="left" w:pos="1701"/>
        </w:tabs>
        <w:ind w:left="10348" w:right="-31" w:firstLine="0"/>
        <w:rPr>
          <w:sz w:val="24"/>
          <w:szCs w:val="24"/>
        </w:rPr>
      </w:pPr>
      <w:r w:rsidRPr="003A07F0">
        <w:rPr>
          <w:sz w:val="24"/>
          <w:szCs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</w:t>
      </w:r>
      <w:r w:rsidRPr="003A07F0">
        <w:rPr>
          <w:sz w:val="24"/>
          <w:szCs w:val="24"/>
        </w:rPr>
        <w:t>з</w:t>
      </w:r>
      <w:r w:rsidRPr="003A07F0">
        <w:rPr>
          <w:sz w:val="24"/>
          <w:szCs w:val="24"/>
        </w:rPr>
        <w:t>мещения зданий, строений, сооружений, границ о</w:t>
      </w:r>
      <w:r w:rsidRPr="003A07F0">
        <w:rPr>
          <w:sz w:val="24"/>
          <w:szCs w:val="24"/>
        </w:rPr>
        <w:t>б</w:t>
      </w:r>
      <w:r w:rsidRPr="003A07F0">
        <w:rPr>
          <w:sz w:val="24"/>
          <w:szCs w:val="24"/>
        </w:rPr>
        <w:t>разуемых и изменяемых земельных участков на к</w:t>
      </w:r>
      <w:r w:rsidRPr="003A07F0">
        <w:rPr>
          <w:sz w:val="24"/>
          <w:szCs w:val="24"/>
        </w:rPr>
        <w:t>а</w:t>
      </w:r>
      <w:r w:rsidRPr="003A07F0">
        <w:rPr>
          <w:sz w:val="24"/>
          <w:szCs w:val="24"/>
        </w:rPr>
        <w:t>дастровом плане территории, условных номеров образуемых земельных участков, границ террит</w:t>
      </w:r>
      <w:r w:rsidRPr="003A07F0">
        <w:rPr>
          <w:sz w:val="24"/>
          <w:szCs w:val="24"/>
        </w:rPr>
        <w:t>о</w:t>
      </w:r>
      <w:r w:rsidRPr="003A07F0">
        <w:rPr>
          <w:sz w:val="24"/>
          <w:szCs w:val="24"/>
        </w:rPr>
        <w:t>рий объектов культурного наследия, границ зон с особыми условиями использования территорий, границ зон действия публичных сервитутов</w:t>
      </w:r>
    </w:p>
    <w:p w:rsidR="00F8682D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p w:rsidR="003A07F0" w:rsidRPr="00DD55E3" w:rsidRDefault="003A07F0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p w:rsidR="008D29C2" w:rsidRPr="008D29C2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  <w:r w:rsidRPr="008D29C2">
        <w:rPr>
          <w:sz w:val="24"/>
          <w:szCs w:val="24"/>
        </w:rPr>
        <w:t>ПЕРЕЧЕНЬ</w:t>
      </w:r>
      <w:r w:rsidRPr="008D29C2">
        <w:rPr>
          <w:sz w:val="24"/>
          <w:szCs w:val="24"/>
        </w:rPr>
        <w:br/>
        <w:t xml:space="preserve">образуемых и изменяемых земельных участков на кадастровом плане территории с указанием площади образуемых и изменяемых </w:t>
      </w:r>
    </w:p>
    <w:p w:rsidR="00DD33DB" w:rsidRPr="008D29C2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  <w:r w:rsidRPr="008D29C2">
        <w:rPr>
          <w:sz w:val="24"/>
          <w:szCs w:val="24"/>
        </w:rPr>
        <w:t>земельных участков и</w:t>
      </w:r>
      <w:r w:rsidR="008D29C2" w:rsidRPr="008D29C2">
        <w:rPr>
          <w:sz w:val="24"/>
          <w:szCs w:val="24"/>
        </w:rPr>
        <w:t xml:space="preserve"> их частей, а также виды разреше</w:t>
      </w:r>
      <w:r w:rsidRPr="008D29C2">
        <w:rPr>
          <w:sz w:val="24"/>
          <w:szCs w:val="24"/>
        </w:rPr>
        <w:t xml:space="preserve">нного использования образуемых земельных участков </w:t>
      </w:r>
    </w:p>
    <w:p w:rsidR="00F8682D" w:rsidRPr="008D29C2" w:rsidRDefault="00F8682D" w:rsidP="00DD33DB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  <w:r w:rsidRPr="008D29C2">
        <w:rPr>
          <w:sz w:val="24"/>
          <w:szCs w:val="24"/>
        </w:rPr>
        <w:t>в соответствии с проектом планировки территории</w:t>
      </w:r>
    </w:p>
    <w:p w:rsidR="00F8682D" w:rsidRPr="008D29C2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tbl>
      <w:tblPr>
        <w:tblW w:w="15309" w:type="dxa"/>
        <w:tblInd w:w="392" w:type="dxa"/>
        <w:tblLayout w:type="fixed"/>
        <w:tblLook w:val="00A0"/>
      </w:tblPr>
      <w:tblGrid>
        <w:gridCol w:w="1417"/>
        <w:gridCol w:w="2552"/>
        <w:gridCol w:w="5386"/>
        <w:gridCol w:w="2127"/>
        <w:gridCol w:w="3827"/>
      </w:tblGrid>
      <w:tr w:rsidR="00F8682D" w:rsidRPr="008D29C2" w:rsidTr="003A07F0">
        <w:trPr>
          <w:trHeight w:val="10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Условный номер </w:t>
            </w:r>
          </w:p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земельного участка </w:t>
            </w:r>
          </w:p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на чертеже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9C2" w:rsidRPr="008D29C2" w:rsidRDefault="00690179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Учетный номер </w:t>
            </w:r>
          </w:p>
          <w:p w:rsidR="008D29C2" w:rsidRPr="008D29C2" w:rsidRDefault="00690179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кадастрового </w:t>
            </w:r>
          </w:p>
          <w:p w:rsidR="00F8682D" w:rsidRPr="008D29C2" w:rsidRDefault="00690179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квартала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Вид разрешенного использования образуемых </w:t>
            </w:r>
          </w:p>
          <w:p w:rsidR="00F8682D" w:rsidRPr="008D29C2" w:rsidRDefault="00F8682D" w:rsidP="008D29C2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земельных участков в соответствии с проектом планировки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Площадь </w:t>
            </w:r>
          </w:p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образуемых и </w:t>
            </w:r>
          </w:p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изменяемых </w:t>
            </w:r>
          </w:p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земельных </w:t>
            </w:r>
          </w:p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участков и </w:t>
            </w:r>
          </w:p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их частей, 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:rsidR="008D29C2" w:rsidRPr="008D29C2" w:rsidRDefault="008D29C2">
      <w:pPr>
        <w:rPr>
          <w:sz w:val="2"/>
          <w:szCs w:val="2"/>
        </w:rPr>
      </w:pPr>
    </w:p>
    <w:tbl>
      <w:tblPr>
        <w:tblW w:w="15309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417"/>
        <w:gridCol w:w="2552"/>
        <w:gridCol w:w="5386"/>
        <w:gridCol w:w="2127"/>
        <w:gridCol w:w="3827"/>
      </w:tblGrid>
      <w:tr w:rsidR="00F8682D" w:rsidRPr="008D29C2" w:rsidTr="008D29C2">
        <w:trPr>
          <w:tblHeader/>
        </w:trPr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8D29C2" w:rsidRDefault="003A07F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F8682D" w:rsidRPr="008D29C2" w:rsidRDefault="003A07F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8682D" w:rsidRPr="008D29C2" w:rsidRDefault="003A07F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</w:t>
            </w:r>
          </w:p>
        </w:tc>
      </w:tr>
      <w:tr w:rsidR="00F8682D" w:rsidRPr="008D29C2" w:rsidTr="008D29C2">
        <w:tc>
          <w:tcPr>
            <w:tcW w:w="1417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  <w:lang w:val="en-US"/>
              </w:rPr>
            </w:pPr>
            <w:r w:rsidRPr="008D29C2">
              <w:rPr>
                <w:sz w:val="24"/>
                <w:szCs w:val="24"/>
              </w:rPr>
              <w:t>54:35:061060:47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</w:t>
            </w:r>
            <w:r w:rsidR="00DD55E3" w:rsidRPr="008D29C2">
              <w:rPr>
                <w:sz w:val="24"/>
                <w:szCs w:val="24"/>
              </w:rPr>
              <w:t>оквартирные малоэтажные дома (1 – </w:t>
            </w:r>
            <w:r w:rsidRPr="008D29C2">
              <w:rPr>
                <w:sz w:val="24"/>
                <w:szCs w:val="24"/>
              </w:rPr>
              <w:t>4 этажа), в том числе с помещениями общественного назн</w:t>
            </w:r>
            <w:r w:rsidRPr="008D29C2">
              <w:rPr>
                <w:sz w:val="24"/>
                <w:szCs w:val="24"/>
              </w:rPr>
              <w:t>а</w:t>
            </w:r>
            <w:r w:rsidRPr="008D29C2">
              <w:rPr>
                <w:sz w:val="24"/>
                <w:szCs w:val="24"/>
              </w:rPr>
              <w:t>чения, автостоянками; общественные здания адм</w:t>
            </w:r>
            <w:r w:rsidRPr="008D29C2">
              <w:rPr>
                <w:sz w:val="24"/>
                <w:szCs w:val="24"/>
              </w:rPr>
              <w:t>и</w:t>
            </w:r>
            <w:r w:rsidRPr="008D29C2">
              <w:rPr>
                <w:sz w:val="24"/>
                <w:szCs w:val="24"/>
              </w:rPr>
              <w:t>нистративного назначения; здания общественного назначения</w:t>
            </w:r>
          </w:p>
        </w:tc>
        <w:tc>
          <w:tcPr>
            <w:tcW w:w="2127" w:type="dxa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4,975</w:t>
            </w:r>
          </w:p>
        </w:tc>
        <w:tc>
          <w:tcPr>
            <w:tcW w:w="3827" w:type="dxa"/>
            <w:shd w:val="clear" w:color="auto" w:fill="auto"/>
            <w:noWrap/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656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(656/1)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Котельные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(656)</w:t>
            </w:r>
          </w:p>
        </w:tc>
      </w:tr>
      <w:tr w:rsidR="00F8682D" w:rsidRPr="008D29C2" w:rsidTr="008D29C2">
        <w:tc>
          <w:tcPr>
            <w:tcW w:w="1417" w:type="dxa"/>
            <w:shd w:val="clear" w:color="auto" w:fill="auto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54:35:061060:46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682D" w:rsidRPr="008D29C2" w:rsidRDefault="00807030" w:rsidP="008351D4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малоэтажные дома (1 – 4 этажа), в том числе с помещениями общественного назн</w:t>
            </w:r>
            <w:r w:rsidRPr="008D29C2">
              <w:rPr>
                <w:sz w:val="24"/>
                <w:szCs w:val="24"/>
              </w:rPr>
              <w:t>а</w:t>
            </w:r>
            <w:r w:rsidRPr="008D29C2">
              <w:rPr>
                <w:sz w:val="24"/>
                <w:szCs w:val="24"/>
              </w:rPr>
              <w:lastRenderedPageBreak/>
              <w:t>чения, автостоянками</w:t>
            </w:r>
            <w:r w:rsidR="00F8682D" w:rsidRPr="008D29C2">
              <w:rPr>
                <w:sz w:val="24"/>
                <w:szCs w:val="24"/>
              </w:rPr>
              <w:t>; мини-ТЭЦ, трансформато</w:t>
            </w:r>
            <w:r w:rsidR="00F8682D" w:rsidRPr="008D29C2">
              <w:rPr>
                <w:sz w:val="24"/>
                <w:szCs w:val="24"/>
              </w:rPr>
              <w:t>р</w:t>
            </w:r>
            <w:r w:rsidR="00F8682D" w:rsidRPr="008D29C2">
              <w:rPr>
                <w:sz w:val="24"/>
                <w:szCs w:val="24"/>
              </w:rPr>
              <w:t>ные подстанции; распределительные пункты; це</w:t>
            </w:r>
            <w:r w:rsidR="00F8682D" w:rsidRPr="008D29C2">
              <w:rPr>
                <w:sz w:val="24"/>
                <w:szCs w:val="24"/>
              </w:rPr>
              <w:t>н</w:t>
            </w:r>
            <w:r w:rsidR="00F8682D" w:rsidRPr="008D29C2">
              <w:rPr>
                <w:sz w:val="24"/>
                <w:szCs w:val="24"/>
              </w:rPr>
              <w:t>тральные тепловые пункты; котельные; насосные станции; очистные сооружения ливневой канал</w:t>
            </w:r>
            <w:r w:rsidR="00F8682D" w:rsidRPr="008D29C2">
              <w:rPr>
                <w:sz w:val="24"/>
                <w:szCs w:val="24"/>
              </w:rPr>
              <w:t>и</w:t>
            </w:r>
            <w:r w:rsidR="00F8682D" w:rsidRPr="008D29C2">
              <w:rPr>
                <w:sz w:val="24"/>
                <w:szCs w:val="24"/>
              </w:rPr>
              <w:t>зации; автоматические телефонные станции</w:t>
            </w:r>
          </w:p>
        </w:tc>
        <w:tc>
          <w:tcPr>
            <w:tcW w:w="2127" w:type="dxa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lastRenderedPageBreak/>
              <w:t>4,257</w:t>
            </w:r>
          </w:p>
        </w:tc>
        <w:tc>
          <w:tcPr>
            <w:tcW w:w="3827" w:type="dxa"/>
            <w:shd w:val="clear" w:color="auto" w:fill="auto"/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632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(634)</w:t>
            </w:r>
          </w:p>
        </w:tc>
      </w:tr>
      <w:tr w:rsidR="00F8682D" w:rsidRPr="008D29C2" w:rsidTr="008D29C2">
        <w:trPr>
          <w:trHeight w:val="31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Магазины; объекты почтовой связи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0,499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632/1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Автостоянки; подземные автостоянки; станции технического обслуживания автомобилей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0,598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614/1</w:t>
            </w:r>
          </w:p>
        </w:tc>
      </w:tr>
      <w:tr w:rsidR="00F8682D" w:rsidRPr="008D29C2" w:rsidTr="008D29C2">
        <w:trPr>
          <w:trHeight w:val="8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</w:t>
            </w:r>
            <w:r w:rsidR="00DD33DB" w:rsidRPr="008D29C2">
              <w:rPr>
                <w:sz w:val="24"/>
                <w:szCs w:val="24"/>
              </w:rPr>
              <w:t>оквартирные малоэтажные дома (1 </w:t>
            </w:r>
            <w:r w:rsidRPr="008D29C2">
              <w:rPr>
                <w:sz w:val="24"/>
                <w:szCs w:val="24"/>
              </w:rPr>
              <w:t>–</w:t>
            </w:r>
            <w:r w:rsidR="00DD33DB" w:rsidRPr="008D29C2">
              <w:rPr>
                <w:sz w:val="24"/>
                <w:szCs w:val="24"/>
              </w:rPr>
              <w:t> </w:t>
            </w:r>
            <w:r w:rsidRPr="008D29C2">
              <w:rPr>
                <w:sz w:val="24"/>
                <w:szCs w:val="24"/>
              </w:rPr>
              <w:t>4 этажа), в том числе с помещениями общественного назн</w:t>
            </w:r>
            <w:r w:rsidRPr="008D29C2">
              <w:rPr>
                <w:sz w:val="24"/>
                <w:szCs w:val="24"/>
              </w:rPr>
              <w:t>а</w:t>
            </w:r>
            <w:r w:rsidRPr="008D29C2">
              <w:rPr>
                <w:sz w:val="24"/>
                <w:szCs w:val="24"/>
              </w:rPr>
              <w:t xml:space="preserve">чения, автостоянками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3,677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614</w:t>
            </w:r>
          </w:p>
        </w:tc>
      </w:tr>
      <w:tr w:rsidR="00F8682D" w:rsidRPr="008D29C2" w:rsidTr="008D29C2">
        <w:trPr>
          <w:trHeight w:val="3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Комплектные трансформаторные подстанции н</w:t>
            </w:r>
            <w:r w:rsidRPr="008D29C2">
              <w:rPr>
                <w:sz w:val="24"/>
                <w:szCs w:val="24"/>
              </w:rPr>
              <w:t>а</w:t>
            </w:r>
            <w:r w:rsidRPr="008D29C2">
              <w:rPr>
                <w:sz w:val="24"/>
                <w:szCs w:val="24"/>
              </w:rPr>
              <w:t xml:space="preserve">ружной установки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(616)</w:t>
            </w:r>
          </w:p>
        </w:tc>
      </w:tr>
      <w:tr w:rsidR="00F8682D" w:rsidRPr="008D29C2" w:rsidTr="008D29C2">
        <w:trPr>
          <w:trHeight w:val="2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Объекты инженерно-технического назначения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(612)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Котельные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(614)</w:t>
            </w:r>
          </w:p>
        </w:tc>
      </w:tr>
      <w:tr w:rsidR="00F8682D" w:rsidRPr="008D29C2" w:rsidTr="008D29C2">
        <w:trPr>
          <w:cantSplit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Объекты инженерно-технического назначения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0,255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(614/1)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Автомобильные дороги общего пользования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(614/2)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Здания общественного назначения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Большая, 610</w:t>
            </w:r>
          </w:p>
        </w:tc>
      </w:tr>
      <w:tr w:rsidR="00F8682D" w:rsidRPr="008D29C2" w:rsidTr="008D29C2">
        <w:tc>
          <w:tcPr>
            <w:tcW w:w="1417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shd w:val="clear" w:color="auto" w:fill="auto"/>
            <w:noWrap/>
          </w:tcPr>
          <w:p w:rsidR="00F8682D" w:rsidRPr="008D29C2" w:rsidRDefault="00807030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О</w:t>
            </w:r>
            <w:r w:rsidR="00F8682D" w:rsidRPr="008D29C2">
              <w:rPr>
                <w:sz w:val="24"/>
                <w:szCs w:val="24"/>
              </w:rPr>
              <w:t>зелененные территории общего пользования</w:t>
            </w:r>
          </w:p>
        </w:tc>
        <w:tc>
          <w:tcPr>
            <w:tcW w:w="2127" w:type="dxa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3,860</w:t>
            </w:r>
          </w:p>
        </w:tc>
        <w:tc>
          <w:tcPr>
            <w:tcW w:w="3827" w:type="dxa"/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Семена Иоаниди, (4)</w:t>
            </w:r>
          </w:p>
        </w:tc>
      </w:tr>
      <w:tr w:rsidR="00F8682D" w:rsidRPr="008D29C2" w:rsidTr="008D29C2">
        <w:tc>
          <w:tcPr>
            <w:tcW w:w="1417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9 –</w:t>
            </w:r>
            <w:r w:rsidR="008D29C2" w:rsidRPr="008D29C2">
              <w:rPr>
                <w:sz w:val="24"/>
                <w:szCs w:val="24"/>
              </w:rPr>
              <w:t xml:space="preserve"> 13-</w:t>
            </w:r>
            <w:r w:rsidRPr="008D29C2">
              <w:rPr>
                <w:sz w:val="24"/>
                <w:szCs w:val="24"/>
              </w:rPr>
              <w:t>этажные дома, в том чи</w:t>
            </w:r>
            <w:r w:rsidRPr="008D29C2">
              <w:rPr>
                <w:sz w:val="24"/>
                <w:szCs w:val="24"/>
              </w:rPr>
              <w:t>с</w:t>
            </w:r>
            <w:r w:rsidRPr="008D29C2">
              <w:rPr>
                <w:sz w:val="24"/>
                <w:szCs w:val="24"/>
              </w:rPr>
              <w:t>ле с помещениями общественного назначения, а</w:t>
            </w:r>
            <w:r w:rsidRPr="008D29C2">
              <w:rPr>
                <w:sz w:val="24"/>
                <w:szCs w:val="24"/>
              </w:rPr>
              <w:t>в</w:t>
            </w:r>
            <w:r w:rsidRPr="008D29C2">
              <w:rPr>
                <w:sz w:val="24"/>
                <w:szCs w:val="24"/>
              </w:rPr>
              <w:t>тостоянками</w:t>
            </w:r>
          </w:p>
        </w:tc>
        <w:tc>
          <w:tcPr>
            <w:tcW w:w="2127" w:type="dxa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7,572</w:t>
            </w:r>
          </w:p>
        </w:tc>
        <w:tc>
          <w:tcPr>
            <w:tcW w:w="3827" w:type="dxa"/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</w:t>
            </w:r>
            <w:r w:rsidR="008D29C2">
              <w:rPr>
                <w:sz w:val="24"/>
                <w:szCs w:val="24"/>
              </w:rPr>
              <w:t>,</w:t>
            </w:r>
            <w:r w:rsidR="00F8682D" w:rsidRPr="008D29C2">
              <w:rPr>
                <w:sz w:val="24"/>
                <w:szCs w:val="24"/>
              </w:rPr>
              <w:t xml:space="preserve"> 17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</w:t>
            </w:r>
            <w:r w:rsidR="008D29C2">
              <w:rPr>
                <w:sz w:val="24"/>
                <w:szCs w:val="24"/>
              </w:rPr>
              <w:t>,</w:t>
            </w:r>
            <w:r w:rsidR="00F8682D" w:rsidRPr="008D29C2">
              <w:rPr>
                <w:sz w:val="24"/>
                <w:szCs w:val="24"/>
              </w:rPr>
              <w:t xml:space="preserve"> (17)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Распределительные пункты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</w:t>
            </w:r>
            <w:r w:rsidR="008D29C2">
              <w:rPr>
                <w:sz w:val="24"/>
                <w:szCs w:val="24"/>
              </w:rPr>
              <w:t>,</w:t>
            </w:r>
            <w:r w:rsidR="00F8682D" w:rsidRPr="008D29C2">
              <w:rPr>
                <w:sz w:val="24"/>
                <w:szCs w:val="24"/>
              </w:rPr>
              <w:t xml:space="preserve"> (17/2)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</w:t>
            </w:r>
            <w:r w:rsidR="008D29C2">
              <w:rPr>
                <w:sz w:val="24"/>
                <w:szCs w:val="24"/>
              </w:rPr>
              <w:t>,</w:t>
            </w:r>
            <w:r w:rsidR="00F8682D" w:rsidRPr="008D29C2">
              <w:rPr>
                <w:sz w:val="24"/>
                <w:szCs w:val="24"/>
              </w:rPr>
              <w:t xml:space="preserve"> (17/1)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</w:t>
            </w:r>
            <w:r w:rsidR="008D29C2">
              <w:rPr>
                <w:sz w:val="24"/>
                <w:szCs w:val="24"/>
              </w:rPr>
              <w:t>,</w:t>
            </w:r>
            <w:r w:rsidR="00F8682D" w:rsidRPr="008D29C2">
              <w:rPr>
                <w:sz w:val="24"/>
                <w:szCs w:val="24"/>
              </w:rPr>
              <w:t xml:space="preserve"> (17/3)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</w:t>
            </w:r>
            <w:r w:rsidR="008D29C2">
              <w:rPr>
                <w:sz w:val="24"/>
                <w:szCs w:val="24"/>
              </w:rPr>
              <w:t>,</w:t>
            </w:r>
            <w:r w:rsidR="00F8682D" w:rsidRPr="008D29C2">
              <w:rPr>
                <w:sz w:val="24"/>
                <w:szCs w:val="24"/>
              </w:rPr>
              <w:t xml:space="preserve"> (17/4)</w:t>
            </w:r>
          </w:p>
        </w:tc>
      </w:tr>
      <w:tr w:rsidR="00F8682D" w:rsidRPr="008D29C2" w:rsidTr="008D29C2">
        <w:tc>
          <w:tcPr>
            <w:tcW w:w="1417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9 –</w:t>
            </w:r>
            <w:r w:rsidR="008D29C2" w:rsidRPr="008D29C2">
              <w:rPr>
                <w:sz w:val="24"/>
                <w:szCs w:val="24"/>
              </w:rPr>
              <w:t xml:space="preserve"> 13-</w:t>
            </w:r>
            <w:r w:rsidRPr="008D29C2">
              <w:rPr>
                <w:sz w:val="24"/>
                <w:szCs w:val="24"/>
              </w:rPr>
              <w:t>этажные дома, в том чи</w:t>
            </w:r>
            <w:r w:rsidRPr="008D29C2">
              <w:rPr>
                <w:sz w:val="24"/>
                <w:szCs w:val="24"/>
              </w:rPr>
              <w:t>с</w:t>
            </w:r>
            <w:r w:rsidRPr="008D29C2">
              <w:rPr>
                <w:sz w:val="24"/>
                <w:szCs w:val="24"/>
              </w:rPr>
              <w:t>ле с помещениями общественного назначения, а</w:t>
            </w:r>
            <w:r w:rsidRPr="008D29C2">
              <w:rPr>
                <w:sz w:val="24"/>
                <w:szCs w:val="24"/>
              </w:rPr>
              <w:t>в</w:t>
            </w:r>
            <w:r w:rsidRPr="008D29C2">
              <w:rPr>
                <w:sz w:val="24"/>
                <w:szCs w:val="24"/>
              </w:rPr>
              <w:t>тостоянками</w:t>
            </w:r>
          </w:p>
        </w:tc>
        <w:tc>
          <w:tcPr>
            <w:tcW w:w="2127" w:type="dxa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7,729</w:t>
            </w:r>
          </w:p>
        </w:tc>
        <w:tc>
          <w:tcPr>
            <w:tcW w:w="3827" w:type="dxa"/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Бирюкова, 15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Бирюкова, (15)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</w:t>
            </w:r>
            <w:r w:rsidR="008D29C2">
              <w:rPr>
                <w:sz w:val="24"/>
                <w:szCs w:val="24"/>
              </w:rPr>
              <w:t>,</w:t>
            </w:r>
            <w:r w:rsidR="00F8682D" w:rsidRPr="008D29C2">
              <w:rPr>
                <w:sz w:val="24"/>
                <w:szCs w:val="24"/>
              </w:rPr>
              <w:t xml:space="preserve"> (15/1)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Распределительные пункты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</w:t>
            </w:r>
            <w:r w:rsidR="008D29C2">
              <w:rPr>
                <w:sz w:val="24"/>
                <w:szCs w:val="24"/>
              </w:rPr>
              <w:t>,</w:t>
            </w:r>
            <w:r w:rsidR="00F8682D" w:rsidRPr="008D29C2">
              <w:rPr>
                <w:sz w:val="24"/>
                <w:szCs w:val="24"/>
              </w:rPr>
              <w:t xml:space="preserve"> (15/2)</w:t>
            </w:r>
          </w:p>
        </w:tc>
      </w:tr>
      <w:tr w:rsidR="00F8682D" w:rsidRPr="008D29C2" w:rsidTr="008D29C2">
        <w:tc>
          <w:tcPr>
            <w:tcW w:w="1417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Озелененные территории общего пользования</w:t>
            </w:r>
          </w:p>
        </w:tc>
        <w:tc>
          <w:tcPr>
            <w:tcW w:w="2127" w:type="dxa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0,073</w:t>
            </w:r>
          </w:p>
        </w:tc>
        <w:tc>
          <w:tcPr>
            <w:tcW w:w="3827" w:type="dxa"/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</w:t>
            </w:r>
            <w:r w:rsidR="008D29C2">
              <w:rPr>
                <w:sz w:val="24"/>
                <w:szCs w:val="24"/>
              </w:rPr>
              <w:t>,</w:t>
            </w:r>
            <w:r w:rsidR="00F8682D" w:rsidRPr="008D29C2">
              <w:rPr>
                <w:sz w:val="24"/>
                <w:szCs w:val="24"/>
              </w:rPr>
              <w:t xml:space="preserve"> (15/3)</w:t>
            </w:r>
          </w:p>
        </w:tc>
      </w:tr>
      <w:tr w:rsidR="00F8682D" w:rsidRPr="008D29C2" w:rsidTr="008D29C2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0,011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Владлена Бирюкова</w:t>
            </w:r>
            <w:r w:rsidR="008D29C2">
              <w:rPr>
                <w:sz w:val="24"/>
                <w:szCs w:val="24"/>
              </w:rPr>
              <w:t>,</w:t>
            </w:r>
            <w:r w:rsidR="00F8682D" w:rsidRPr="008D29C2">
              <w:rPr>
                <w:sz w:val="24"/>
                <w:szCs w:val="24"/>
              </w:rPr>
              <w:t xml:space="preserve"> (15/4)</w:t>
            </w:r>
          </w:p>
        </w:tc>
      </w:tr>
      <w:tr w:rsidR="00F8682D" w:rsidRPr="008D29C2" w:rsidTr="008D29C2">
        <w:tc>
          <w:tcPr>
            <w:tcW w:w="1417" w:type="dxa"/>
            <w:shd w:val="clear" w:color="auto" w:fill="auto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54:35:061060:32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682D" w:rsidRPr="008D29C2" w:rsidRDefault="00807030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Объекты дошкольного образования</w:t>
            </w:r>
          </w:p>
        </w:tc>
        <w:tc>
          <w:tcPr>
            <w:tcW w:w="2127" w:type="dxa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0,880</w:t>
            </w:r>
          </w:p>
        </w:tc>
        <w:tc>
          <w:tcPr>
            <w:tcW w:w="3827" w:type="dxa"/>
            <w:shd w:val="clear" w:color="auto" w:fill="auto"/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Семена Иоаниди, 4</w:t>
            </w:r>
          </w:p>
        </w:tc>
      </w:tr>
      <w:tr w:rsidR="00F8682D" w:rsidRPr="008D29C2" w:rsidTr="008D29C2">
        <w:tc>
          <w:tcPr>
            <w:tcW w:w="1417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386" w:type="dxa"/>
            <w:shd w:val="clear" w:color="auto" w:fill="auto"/>
            <w:noWrap/>
          </w:tcPr>
          <w:p w:rsidR="00F8682D" w:rsidRPr="008D29C2" w:rsidRDefault="00807030" w:rsidP="00DD33DB">
            <w:pPr>
              <w:widowControl w:val="0"/>
              <w:tabs>
                <w:tab w:val="left" w:pos="1701"/>
              </w:tabs>
              <w:ind w:right="-31" w:firstLine="0"/>
              <w:rPr>
                <w:b/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О</w:t>
            </w:r>
            <w:r w:rsidR="00F8682D" w:rsidRPr="008D29C2">
              <w:rPr>
                <w:sz w:val="24"/>
                <w:szCs w:val="24"/>
              </w:rPr>
              <w:t>зелененные территории общего пользования</w:t>
            </w:r>
          </w:p>
        </w:tc>
        <w:tc>
          <w:tcPr>
            <w:tcW w:w="2127" w:type="dxa"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1,327</w:t>
            </w:r>
          </w:p>
        </w:tc>
        <w:tc>
          <w:tcPr>
            <w:tcW w:w="3827" w:type="dxa"/>
          </w:tcPr>
          <w:p w:rsidR="00F8682D" w:rsidRPr="008D29C2" w:rsidRDefault="00E97F55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82D" w:rsidRPr="008D29C2">
              <w:rPr>
                <w:sz w:val="24"/>
                <w:szCs w:val="24"/>
              </w:rPr>
              <w:t>л. Семена Иоаниди, (4/1)</w:t>
            </w:r>
          </w:p>
        </w:tc>
      </w:tr>
      <w:tr w:rsidR="00F8682D" w:rsidRPr="008D29C2" w:rsidTr="008D29C2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8D29C2" w:rsidP="008D29C2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</w:t>
            </w:r>
            <w:r w:rsidRPr="008D29C2">
              <w:rPr>
                <w:sz w:val="24"/>
                <w:szCs w:val="24"/>
              </w:rPr>
              <w:t xml:space="preserve">   </w:t>
            </w:r>
            <w:r w:rsidR="00F8682D" w:rsidRPr="008D29C2">
              <w:rPr>
                <w:sz w:val="24"/>
                <w:szCs w:val="24"/>
              </w:rPr>
              <w:t>Итого</w:t>
            </w:r>
            <w:r w:rsidR="00B33723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36,135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</w:tc>
      </w:tr>
    </w:tbl>
    <w:p w:rsidR="00F8682D" w:rsidRPr="008D29C2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F8682D" w:rsidRPr="008D29C2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  <w:r w:rsidRPr="008D29C2">
        <w:rPr>
          <w:i/>
          <w:sz w:val="24"/>
          <w:szCs w:val="24"/>
        </w:rPr>
        <w:t>______________</w:t>
      </w:r>
    </w:p>
    <w:p w:rsidR="00F8682D" w:rsidRPr="008D29C2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F8682D" w:rsidRPr="00DD55E3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p w:rsidR="00F8682D" w:rsidRPr="00DD55E3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p w:rsidR="00F8682D" w:rsidRPr="00DD55E3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p w:rsidR="00F8682D" w:rsidRPr="00DD55E3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p w:rsidR="00DD55E3" w:rsidRDefault="00DD55E3" w:rsidP="00DD55E3">
      <w:pPr>
        <w:pStyle w:val="S9"/>
        <w:ind w:firstLine="0"/>
        <w:rPr>
          <w:sz w:val="24"/>
        </w:rPr>
      </w:pPr>
    </w:p>
    <w:p w:rsidR="00690179" w:rsidRDefault="00690179" w:rsidP="00DD55E3">
      <w:pPr>
        <w:pStyle w:val="S9"/>
        <w:ind w:firstLine="0"/>
        <w:rPr>
          <w:sz w:val="24"/>
        </w:rPr>
      </w:pPr>
    </w:p>
    <w:p w:rsidR="00DD55E3" w:rsidRDefault="00DD55E3" w:rsidP="00DD55E3">
      <w:pPr>
        <w:pStyle w:val="S9"/>
        <w:ind w:firstLine="0"/>
        <w:rPr>
          <w:sz w:val="24"/>
        </w:rPr>
      </w:pPr>
    </w:p>
    <w:p w:rsidR="00DD55E3" w:rsidRDefault="00DD55E3" w:rsidP="00DD55E3">
      <w:pPr>
        <w:pStyle w:val="S9"/>
        <w:ind w:firstLine="0"/>
        <w:rPr>
          <w:sz w:val="24"/>
        </w:rPr>
      </w:pPr>
    </w:p>
    <w:p w:rsidR="00690179" w:rsidRDefault="00690179" w:rsidP="00DD55E3">
      <w:pPr>
        <w:pStyle w:val="S9"/>
        <w:ind w:firstLine="0"/>
        <w:rPr>
          <w:sz w:val="24"/>
        </w:rPr>
      </w:pPr>
    </w:p>
    <w:p w:rsidR="00690179" w:rsidRDefault="00690179" w:rsidP="00DD55E3">
      <w:pPr>
        <w:pStyle w:val="S9"/>
        <w:ind w:firstLine="0"/>
        <w:rPr>
          <w:sz w:val="24"/>
        </w:rPr>
      </w:pPr>
    </w:p>
    <w:p w:rsidR="00690179" w:rsidRDefault="00690179" w:rsidP="00DD55E3">
      <w:pPr>
        <w:pStyle w:val="S9"/>
        <w:ind w:firstLine="0"/>
        <w:rPr>
          <w:sz w:val="24"/>
        </w:rPr>
      </w:pPr>
    </w:p>
    <w:p w:rsidR="008D29C2" w:rsidRDefault="008D29C2" w:rsidP="00690179">
      <w:pPr>
        <w:widowControl w:val="0"/>
        <w:tabs>
          <w:tab w:val="left" w:pos="1701"/>
        </w:tabs>
        <w:ind w:right="-31" w:firstLine="0"/>
        <w:jc w:val="left"/>
        <w:rPr>
          <w:sz w:val="24"/>
        </w:rPr>
      </w:pPr>
    </w:p>
    <w:p w:rsidR="008D29C2" w:rsidRDefault="008D29C2" w:rsidP="00690179">
      <w:pPr>
        <w:widowControl w:val="0"/>
        <w:tabs>
          <w:tab w:val="left" w:pos="1701"/>
        </w:tabs>
        <w:ind w:right="-31" w:firstLine="0"/>
        <w:jc w:val="left"/>
        <w:rPr>
          <w:sz w:val="24"/>
        </w:rPr>
      </w:pPr>
    </w:p>
    <w:p w:rsidR="008D29C2" w:rsidRDefault="008D29C2" w:rsidP="00690179">
      <w:pPr>
        <w:widowControl w:val="0"/>
        <w:tabs>
          <w:tab w:val="left" w:pos="1701"/>
        </w:tabs>
        <w:ind w:right="-31" w:firstLine="0"/>
        <w:jc w:val="left"/>
        <w:rPr>
          <w:sz w:val="24"/>
        </w:rPr>
        <w:sectPr w:rsidR="008D29C2" w:rsidSect="003A07F0">
          <w:pgSz w:w="16839" w:h="11907" w:orient="landscape" w:code="9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F8682D" w:rsidRPr="004542D3" w:rsidRDefault="00DD55E3" w:rsidP="00690179">
      <w:pPr>
        <w:widowControl w:val="0"/>
        <w:tabs>
          <w:tab w:val="left" w:pos="1701"/>
        </w:tabs>
        <w:ind w:right="-31" w:firstLine="10348"/>
        <w:rPr>
          <w:sz w:val="24"/>
          <w:szCs w:val="24"/>
        </w:rPr>
      </w:pPr>
      <w:r w:rsidRPr="004542D3">
        <w:rPr>
          <w:sz w:val="24"/>
          <w:szCs w:val="24"/>
        </w:rPr>
        <w:lastRenderedPageBreak/>
        <w:t>П</w:t>
      </w:r>
      <w:r w:rsidR="00F8682D" w:rsidRPr="004542D3">
        <w:rPr>
          <w:sz w:val="24"/>
          <w:szCs w:val="24"/>
        </w:rPr>
        <w:t xml:space="preserve">риложение 2 </w:t>
      </w:r>
    </w:p>
    <w:p w:rsidR="00F8682D" w:rsidRPr="004542D3" w:rsidRDefault="00F8682D" w:rsidP="00DD33DB">
      <w:pPr>
        <w:widowControl w:val="0"/>
        <w:tabs>
          <w:tab w:val="left" w:pos="1701"/>
        </w:tabs>
        <w:ind w:left="10348" w:right="-31" w:firstLine="0"/>
        <w:rPr>
          <w:sz w:val="24"/>
          <w:szCs w:val="24"/>
        </w:rPr>
      </w:pPr>
      <w:r w:rsidRPr="004542D3">
        <w:rPr>
          <w:sz w:val="24"/>
          <w:szCs w:val="24"/>
        </w:rPr>
        <w:t>к чертежу межевания территории с отображен</w:t>
      </w:r>
      <w:r w:rsidRPr="004542D3">
        <w:rPr>
          <w:sz w:val="24"/>
          <w:szCs w:val="24"/>
        </w:rPr>
        <w:t>и</w:t>
      </w:r>
      <w:r w:rsidRPr="004542D3">
        <w:rPr>
          <w:sz w:val="24"/>
          <w:szCs w:val="24"/>
        </w:rPr>
        <w:t>ем красных линий, утвержденных в составе пр</w:t>
      </w:r>
      <w:r w:rsidRPr="004542D3">
        <w:rPr>
          <w:sz w:val="24"/>
          <w:szCs w:val="24"/>
        </w:rPr>
        <w:t>о</w:t>
      </w:r>
      <w:r w:rsidRPr="004542D3">
        <w:rPr>
          <w:sz w:val="24"/>
          <w:szCs w:val="24"/>
        </w:rPr>
        <w:t>екта планировки территории, линий отступа от красных линий в целях определения места д</w:t>
      </w:r>
      <w:r w:rsidRPr="004542D3">
        <w:rPr>
          <w:sz w:val="24"/>
          <w:szCs w:val="24"/>
        </w:rPr>
        <w:t>о</w:t>
      </w:r>
      <w:r w:rsidRPr="004542D3">
        <w:rPr>
          <w:sz w:val="24"/>
          <w:szCs w:val="24"/>
        </w:rPr>
        <w:t>пустимого размещения зданий, строений, соор</w:t>
      </w:r>
      <w:r w:rsidRPr="004542D3">
        <w:rPr>
          <w:sz w:val="24"/>
          <w:szCs w:val="24"/>
        </w:rPr>
        <w:t>у</w:t>
      </w:r>
      <w:r w:rsidRPr="004542D3">
        <w:rPr>
          <w:sz w:val="24"/>
          <w:szCs w:val="24"/>
        </w:rPr>
        <w:t>жений, границ образуемых и изменяемых з</w:t>
      </w:r>
      <w:r w:rsidRPr="004542D3">
        <w:rPr>
          <w:sz w:val="24"/>
          <w:szCs w:val="24"/>
        </w:rPr>
        <w:t>е</w:t>
      </w:r>
      <w:r w:rsidRPr="004542D3">
        <w:rPr>
          <w:sz w:val="24"/>
          <w:szCs w:val="24"/>
        </w:rPr>
        <w:t>мельных участков на кадастровом плане терр</w:t>
      </w:r>
      <w:r w:rsidRPr="004542D3">
        <w:rPr>
          <w:sz w:val="24"/>
          <w:szCs w:val="24"/>
        </w:rPr>
        <w:t>и</w:t>
      </w:r>
      <w:r w:rsidRPr="004542D3">
        <w:rPr>
          <w:sz w:val="24"/>
          <w:szCs w:val="24"/>
        </w:rPr>
        <w:t>тории, условных номеров образуемых земельных участков, границ территорий объектов культу</w:t>
      </w:r>
      <w:r w:rsidRPr="004542D3">
        <w:rPr>
          <w:sz w:val="24"/>
          <w:szCs w:val="24"/>
        </w:rPr>
        <w:t>р</w:t>
      </w:r>
      <w:r w:rsidRPr="004542D3">
        <w:rPr>
          <w:sz w:val="24"/>
          <w:szCs w:val="24"/>
        </w:rPr>
        <w:t>ного наследия, границ зон с особыми условиями использования территорий, границ зон действия публичных сервитутов</w:t>
      </w:r>
    </w:p>
    <w:p w:rsidR="00F8682D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p w:rsidR="004542D3" w:rsidRPr="00DD55E3" w:rsidRDefault="004542D3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p w:rsidR="00F8682D" w:rsidRPr="00DD55E3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  <w:r w:rsidRPr="00DD55E3">
        <w:rPr>
          <w:sz w:val="26"/>
          <w:szCs w:val="26"/>
        </w:rPr>
        <w:t>ПЕРЕЧЕНЬ</w:t>
      </w:r>
    </w:p>
    <w:p w:rsidR="004542D3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  <w:r w:rsidRPr="00DD55E3">
        <w:rPr>
          <w:sz w:val="26"/>
          <w:szCs w:val="26"/>
        </w:rPr>
        <w:t>образуемых земельных участк</w:t>
      </w:r>
      <w:r w:rsidR="00FC57AF">
        <w:rPr>
          <w:sz w:val="26"/>
          <w:szCs w:val="26"/>
        </w:rPr>
        <w:t>ов</w:t>
      </w:r>
      <w:r w:rsidRPr="00DD55E3">
        <w:rPr>
          <w:sz w:val="26"/>
          <w:szCs w:val="26"/>
        </w:rPr>
        <w:t xml:space="preserve">, которые после образования будут относиться к территориям общего пользования или </w:t>
      </w:r>
    </w:p>
    <w:p w:rsidR="00F8682D" w:rsidRPr="00DD55E3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  <w:r w:rsidRPr="00DD55E3">
        <w:rPr>
          <w:sz w:val="26"/>
          <w:szCs w:val="26"/>
        </w:rPr>
        <w:t>имуществу общего пользования</w:t>
      </w:r>
    </w:p>
    <w:p w:rsidR="00DD33DB" w:rsidRPr="00DD55E3" w:rsidRDefault="00DD33DB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tbl>
      <w:tblPr>
        <w:tblW w:w="15451" w:type="dxa"/>
        <w:tblInd w:w="392" w:type="dxa"/>
        <w:tblLayout w:type="fixed"/>
        <w:tblLook w:val="00A0"/>
      </w:tblPr>
      <w:tblGrid>
        <w:gridCol w:w="1559"/>
        <w:gridCol w:w="2410"/>
        <w:gridCol w:w="5245"/>
        <w:gridCol w:w="2409"/>
        <w:gridCol w:w="3828"/>
      </w:tblGrid>
      <w:tr w:rsidR="00F8682D" w:rsidRPr="00DD55E3" w:rsidTr="004542D3">
        <w:trPr>
          <w:trHeight w:val="10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 xml:space="preserve">Условный номер </w:t>
            </w:r>
          </w:p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земельного участка на чертеже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D3" w:rsidRDefault="00690179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Учетный номер </w:t>
            </w:r>
          </w:p>
          <w:p w:rsidR="004542D3" w:rsidRDefault="004542D3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690179">
              <w:rPr>
                <w:sz w:val="26"/>
                <w:szCs w:val="26"/>
              </w:rPr>
              <w:t>адастрового</w:t>
            </w:r>
          </w:p>
          <w:p w:rsidR="00F8682D" w:rsidRPr="00DD55E3" w:rsidRDefault="00690179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D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 xml:space="preserve">Вид разрешенного использования </w:t>
            </w:r>
          </w:p>
          <w:p w:rsidR="004542D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 xml:space="preserve">образуемых земельных участков </w:t>
            </w:r>
          </w:p>
          <w:p w:rsidR="004542D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 xml:space="preserve">в соответствии с проектом </w:t>
            </w:r>
          </w:p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планировки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 xml:space="preserve">Площадь </w:t>
            </w:r>
          </w:p>
          <w:p w:rsidR="004542D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 xml:space="preserve">образуемых и </w:t>
            </w:r>
          </w:p>
          <w:p w:rsidR="004542D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 xml:space="preserve">изменяемых </w:t>
            </w:r>
          </w:p>
          <w:p w:rsidR="004542D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 xml:space="preserve">земельных </w:t>
            </w:r>
          </w:p>
          <w:p w:rsidR="004542D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 xml:space="preserve">участков и </w:t>
            </w:r>
          </w:p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их частей, 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Адрес земельного участка</w:t>
            </w:r>
          </w:p>
        </w:tc>
      </w:tr>
    </w:tbl>
    <w:p w:rsidR="004542D3" w:rsidRPr="004542D3" w:rsidRDefault="004542D3">
      <w:pPr>
        <w:rPr>
          <w:sz w:val="2"/>
          <w:szCs w:val="2"/>
        </w:rPr>
      </w:pPr>
    </w:p>
    <w:tbl>
      <w:tblPr>
        <w:tblW w:w="15451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559"/>
        <w:gridCol w:w="2410"/>
        <w:gridCol w:w="5245"/>
        <w:gridCol w:w="2409"/>
        <w:gridCol w:w="3828"/>
      </w:tblGrid>
      <w:tr w:rsidR="00F8682D" w:rsidRPr="00DD55E3" w:rsidTr="004542D3">
        <w:trPr>
          <w:tblHeader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DD55E3" w:rsidRDefault="004542D3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8682D" w:rsidRPr="00DD55E3" w:rsidRDefault="004542D3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F8682D" w:rsidRPr="00DD55E3" w:rsidRDefault="004542D3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8682D" w:rsidRPr="00DD55E3" w:rsidTr="004542D3">
        <w:tc>
          <w:tcPr>
            <w:tcW w:w="1559" w:type="dxa"/>
            <w:shd w:val="clear" w:color="auto" w:fill="auto"/>
            <w:noWrap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54:35:061060</w:t>
            </w:r>
          </w:p>
        </w:tc>
        <w:tc>
          <w:tcPr>
            <w:tcW w:w="5245" w:type="dxa"/>
            <w:shd w:val="clear" w:color="auto" w:fill="auto"/>
            <w:noWrap/>
          </w:tcPr>
          <w:p w:rsidR="00F8682D" w:rsidRPr="00DD55E3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Озелененные территории общего пользования</w:t>
            </w:r>
          </w:p>
        </w:tc>
        <w:tc>
          <w:tcPr>
            <w:tcW w:w="2409" w:type="dxa"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3,860</w:t>
            </w:r>
          </w:p>
        </w:tc>
        <w:tc>
          <w:tcPr>
            <w:tcW w:w="3828" w:type="dxa"/>
          </w:tcPr>
          <w:p w:rsidR="00F8682D" w:rsidRPr="00DD55E3" w:rsidRDefault="004542D3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8682D" w:rsidRPr="00DD55E3">
              <w:rPr>
                <w:sz w:val="26"/>
                <w:szCs w:val="26"/>
              </w:rPr>
              <w:t>л. Семена Иоаниди, (4)</w:t>
            </w:r>
          </w:p>
        </w:tc>
      </w:tr>
      <w:tr w:rsidR="00F8682D" w:rsidRPr="00DD55E3" w:rsidTr="004542D3">
        <w:tc>
          <w:tcPr>
            <w:tcW w:w="1559" w:type="dxa"/>
            <w:shd w:val="clear" w:color="auto" w:fill="auto"/>
            <w:noWrap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54:35:061060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8682D" w:rsidRPr="00DD55E3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Озелененные территории общего пользования</w:t>
            </w:r>
          </w:p>
        </w:tc>
        <w:tc>
          <w:tcPr>
            <w:tcW w:w="2409" w:type="dxa"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0,073</w:t>
            </w:r>
          </w:p>
        </w:tc>
        <w:tc>
          <w:tcPr>
            <w:tcW w:w="3828" w:type="dxa"/>
          </w:tcPr>
          <w:p w:rsidR="00F8682D" w:rsidRPr="00DD55E3" w:rsidRDefault="004542D3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8682D" w:rsidRPr="00DD55E3">
              <w:rPr>
                <w:sz w:val="26"/>
                <w:szCs w:val="26"/>
              </w:rPr>
              <w:t>л. Владлена Бирюкова</w:t>
            </w:r>
            <w:r>
              <w:rPr>
                <w:sz w:val="26"/>
                <w:szCs w:val="26"/>
              </w:rPr>
              <w:t>,</w:t>
            </w:r>
            <w:r w:rsidR="00F8682D" w:rsidRPr="00DD55E3">
              <w:rPr>
                <w:sz w:val="26"/>
                <w:szCs w:val="26"/>
              </w:rPr>
              <w:t xml:space="preserve"> (15/3)</w:t>
            </w:r>
          </w:p>
        </w:tc>
      </w:tr>
      <w:tr w:rsidR="00F8682D" w:rsidRPr="00DD55E3" w:rsidTr="004542D3">
        <w:tc>
          <w:tcPr>
            <w:tcW w:w="1559" w:type="dxa"/>
            <w:shd w:val="clear" w:color="auto" w:fill="auto"/>
            <w:noWrap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54:35:061060</w:t>
            </w:r>
          </w:p>
        </w:tc>
        <w:tc>
          <w:tcPr>
            <w:tcW w:w="5245" w:type="dxa"/>
            <w:shd w:val="clear" w:color="auto" w:fill="auto"/>
            <w:noWrap/>
          </w:tcPr>
          <w:p w:rsidR="00F8682D" w:rsidRPr="00DD55E3" w:rsidRDefault="00F8682D" w:rsidP="00DD33DB">
            <w:pPr>
              <w:widowControl w:val="0"/>
              <w:tabs>
                <w:tab w:val="left" w:pos="1701"/>
              </w:tabs>
              <w:ind w:right="-31" w:firstLine="0"/>
              <w:rPr>
                <w:b/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Озелененные территории общего пользования</w:t>
            </w:r>
          </w:p>
        </w:tc>
        <w:tc>
          <w:tcPr>
            <w:tcW w:w="2409" w:type="dxa"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1,327</w:t>
            </w:r>
          </w:p>
        </w:tc>
        <w:tc>
          <w:tcPr>
            <w:tcW w:w="3828" w:type="dxa"/>
          </w:tcPr>
          <w:p w:rsidR="00F8682D" w:rsidRPr="00DD55E3" w:rsidRDefault="004542D3" w:rsidP="00DD33DB">
            <w:pPr>
              <w:widowControl w:val="0"/>
              <w:tabs>
                <w:tab w:val="left" w:pos="1701"/>
              </w:tabs>
              <w:ind w:right="-3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8682D" w:rsidRPr="00DD55E3">
              <w:rPr>
                <w:sz w:val="26"/>
                <w:szCs w:val="26"/>
              </w:rPr>
              <w:t>л. Семена Иоаниди, (4/1)</w:t>
            </w:r>
          </w:p>
        </w:tc>
      </w:tr>
    </w:tbl>
    <w:p w:rsidR="00F8682D" w:rsidRPr="00DD55E3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p w:rsidR="00F8682D" w:rsidRPr="00DD55E3" w:rsidRDefault="00F8682D" w:rsidP="004542D3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  <w:r w:rsidRPr="00DD55E3">
        <w:rPr>
          <w:sz w:val="26"/>
          <w:szCs w:val="26"/>
        </w:rPr>
        <w:t>_______</w:t>
      </w:r>
      <w:r w:rsidR="004542D3">
        <w:rPr>
          <w:sz w:val="26"/>
          <w:szCs w:val="26"/>
        </w:rPr>
        <w:t>__</w:t>
      </w:r>
      <w:r w:rsidRPr="00DD55E3">
        <w:rPr>
          <w:sz w:val="26"/>
          <w:szCs w:val="26"/>
        </w:rPr>
        <w:t>___</w:t>
      </w:r>
    </w:p>
    <w:p w:rsidR="00F8682D" w:rsidRPr="00F8682D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</w:pPr>
    </w:p>
    <w:sectPr w:rsidR="00F8682D" w:rsidRPr="00F8682D" w:rsidSect="004542D3">
      <w:headerReference w:type="first" r:id="rId20"/>
      <w:pgSz w:w="16840" w:h="11907" w:orient="landscape" w:code="9"/>
      <w:pgMar w:top="720" w:right="720" w:bottom="720" w:left="72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F0" w:rsidRDefault="003A07F0" w:rsidP="007B56B1">
      <w:r>
        <w:separator/>
      </w:r>
    </w:p>
    <w:p w:rsidR="003A07F0" w:rsidRDefault="003A07F0"/>
  </w:endnote>
  <w:endnote w:type="continuationSeparator" w:id="0">
    <w:p w:rsidR="003A07F0" w:rsidRDefault="003A07F0" w:rsidP="007B56B1">
      <w:r>
        <w:continuationSeparator/>
      </w:r>
    </w:p>
    <w:p w:rsidR="003A07F0" w:rsidRDefault="003A07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F0" w:rsidRDefault="003A07F0" w:rsidP="007B56B1">
      <w:r>
        <w:separator/>
      </w:r>
    </w:p>
    <w:p w:rsidR="003A07F0" w:rsidRDefault="003A07F0"/>
  </w:footnote>
  <w:footnote w:type="continuationSeparator" w:id="0">
    <w:p w:rsidR="003A07F0" w:rsidRDefault="003A07F0" w:rsidP="007B56B1">
      <w:r>
        <w:continuationSeparator/>
      </w:r>
    </w:p>
    <w:p w:rsidR="003A07F0" w:rsidRDefault="003A07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F0" w:rsidRDefault="00BC3787">
    <w:pPr>
      <w:pStyle w:val="a3"/>
      <w:framePr w:wrap="around" w:vAnchor="text" w:hAnchor="margin" w:xAlign="center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3A07F0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3A07F0" w:rsidRDefault="003A07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F0" w:rsidRDefault="00BC3787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3A07F0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6F77DC">
      <w:rPr>
        <w:noProof/>
        <w:sz w:val="24"/>
      </w:rPr>
      <w:t>3</w:t>
    </w:r>
    <w:r w:rsidRPr="0087283C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F0" w:rsidRDefault="00BC3787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3A07F0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3A07F0" w:rsidRDefault="003A07F0" w:rsidP="00A014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F0" w:rsidRPr="0067104A" w:rsidRDefault="003A07F0" w:rsidP="0067104A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F0" w:rsidRPr="00690179" w:rsidRDefault="003A07F0" w:rsidP="0069017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F0" w:rsidRPr="000E35E1" w:rsidRDefault="00BC3787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3A07F0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3A07F0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540"/>
      <w:docPartObj>
        <w:docPartGallery w:val="Page Numbers (Top of Page)"/>
        <w:docPartUnique/>
      </w:docPartObj>
    </w:sdtPr>
    <w:sdtContent>
      <w:p w:rsidR="003A07F0" w:rsidRDefault="00BC3787">
        <w:pPr>
          <w:pStyle w:val="a3"/>
          <w:jc w:val="center"/>
        </w:pPr>
        <w:r>
          <w:fldChar w:fldCharType="begin"/>
        </w:r>
        <w:r w:rsidR="00F90813">
          <w:instrText xml:space="preserve"> PAGE   \* MERGEFORMAT </w:instrText>
        </w:r>
        <w:r>
          <w:fldChar w:fldCharType="separate"/>
        </w:r>
        <w:r w:rsidR="006F7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07F0" w:rsidRPr="00E97E83" w:rsidRDefault="003A07F0" w:rsidP="00E97E83">
    <w:pPr>
      <w:pStyle w:val="a3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F0" w:rsidRPr="00690179" w:rsidRDefault="003A07F0" w:rsidP="00690179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AFE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5E97"/>
    <w:rsid w:val="001F6479"/>
    <w:rsid w:val="001F7454"/>
    <w:rsid w:val="00201283"/>
    <w:rsid w:val="00201A14"/>
    <w:rsid w:val="00201B08"/>
    <w:rsid w:val="00201D63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560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371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4AD6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07F0"/>
    <w:rsid w:val="003A24CA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6370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2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0EAC"/>
    <w:rsid w:val="004F1125"/>
    <w:rsid w:val="004F1618"/>
    <w:rsid w:val="004F2244"/>
    <w:rsid w:val="004F2A32"/>
    <w:rsid w:val="004F3280"/>
    <w:rsid w:val="004F55AC"/>
    <w:rsid w:val="004F582A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1E1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BB3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0179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59F1"/>
    <w:rsid w:val="006F77DC"/>
    <w:rsid w:val="006F7C63"/>
    <w:rsid w:val="00700513"/>
    <w:rsid w:val="00700B2B"/>
    <w:rsid w:val="007024E2"/>
    <w:rsid w:val="00703060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5F1F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030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1D4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0760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10AB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D9D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4D7"/>
    <w:rsid w:val="008D1A4A"/>
    <w:rsid w:val="008D1DA4"/>
    <w:rsid w:val="008D280C"/>
    <w:rsid w:val="008D2859"/>
    <w:rsid w:val="008D29C2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1932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5BD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26F9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5EA8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9F7F26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3A0F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723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23E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5F8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787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511C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464AA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5883"/>
    <w:rsid w:val="00C76049"/>
    <w:rsid w:val="00C77058"/>
    <w:rsid w:val="00C7748B"/>
    <w:rsid w:val="00C802B2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4CAF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23E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C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3DB"/>
    <w:rsid w:val="00DD4F14"/>
    <w:rsid w:val="00DD55E3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CA9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97F55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0845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2AA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82D"/>
    <w:rsid w:val="00F86AE8"/>
    <w:rsid w:val="00F90813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57AF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C01DB-1B27-4F7A-A16B-78537B78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10</Pages>
  <Words>1596</Words>
  <Characters>12001</Characters>
  <Application>Microsoft Office Word</Application>
  <DocSecurity>4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2015-11-26T09:43:00Z</cp:lastPrinted>
  <dcterms:created xsi:type="dcterms:W3CDTF">2015-12-24T06:27:00Z</dcterms:created>
  <dcterms:modified xsi:type="dcterms:W3CDTF">2015-12-24T06:27:00Z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